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10CC" w14:textId="6A7C68BC" w:rsidR="00AB5512" w:rsidRPr="00AB5512" w:rsidRDefault="00AB5512"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color w:val="FF3947"/>
          <w:sz w:val="48"/>
          <w:szCs w:val="48"/>
          <w:u w:color="A6A6A6"/>
        </w:rPr>
      </w:pPr>
    </w:p>
    <w:p w14:paraId="716161A9" w14:textId="633F8F16" w:rsidR="007F4943" w:rsidRDefault="00AB5512" w:rsidP="007F494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hAnsi="Univers 45 Light"/>
          <w:b/>
          <w:color w:val="FF3947"/>
          <w:sz w:val="48"/>
          <w:szCs w:val="48"/>
          <w:u w:color="A6A6A6"/>
        </w:rPr>
      </w:pPr>
      <w:r w:rsidRPr="00AB5512">
        <w:rPr>
          <w:rFonts w:ascii="Univers 45 Light" w:hAnsi="Univers 45 Light"/>
          <w:b/>
          <w:color w:val="FF3947"/>
          <w:sz w:val="48"/>
          <w:szCs w:val="48"/>
          <w:u w:color="A6A6A6"/>
        </w:rPr>
        <w:t xml:space="preserve">COVID-19-Präventionskonzept </w:t>
      </w:r>
    </w:p>
    <w:p w14:paraId="186133CF" w14:textId="3E6DDFB8" w:rsidR="007F4943" w:rsidRDefault="007F4943" w:rsidP="007F494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Univers 45 Light" w:eastAsia="Arial Black" w:hAnsi="Univers 45 Light" w:cs="Arial Black"/>
          <w:b/>
          <w:color w:val="FF3947"/>
          <w:sz w:val="48"/>
          <w:szCs w:val="48"/>
          <w:u w:color="A6A6A6"/>
        </w:rPr>
      </w:pPr>
      <w:r>
        <w:rPr>
          <w:rFonts w:ascii="Univers 45 Light" w:hAnsi="Univers 45 Light"/>
          <w:b/>
          <w:color w:val="FF3947"/>
          <w:sz w:val="48"/>
          <w:szCs w:val="48"/>
          <w:u w:color="A6A6A6"/>
        </w:rPr>
        <w:t>Eckpunkte</w:t>
      </w:r>
    </w:p>
    <w:p w14:paraId="110DF909" w14:textId="436037C8" w:rsidR="00AB5512" w:rsidRDefault="00AB5512" w:rsidP="00AB55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Nexa Book" w:eastAsia="Nexa Book" w:hAnsi="Nexa Book" w:cs="Nexa Book"/>
          <w:sz w:val="22"/>
          <w:szCs w:val="22"/>
        </w:rPr>
      </w:pPr>
    </w:p>
    <w:p w14:paraId="60179048" w14:textId="77777777" w:rsidR="00AB5512" w:rsidRDefault="00AB5512"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Arial Black" w:hAnsi="Arial Black"/>
          <w:sz w:val="22"/>
          <w:szCs w:val="22"/>
        </w:rPr>
      </w:pPr>
    </w:p>
    <w:p w14:paraId="19CE0E6F" w14:textId="77777777" w:rsidR="00EF0057" w:rsidRDefault="00EF0057" w:rsidP="00EF0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Arial Black" w:hAnsi="Arial Black"/>
          <w:sz w:val="22"/>
          <w:szCs w:val="22"/>
        </w:rPr>
      </w:pPr>
      <w:r w:rsidRPr="00EF0057">
        <w:rPr>
          <w:rFonts w:ascii="Arial Black" w:hAnsi="Arial Black"/>
          <w:sz w:val="20"/>
          <w:szCs w:val="20"/>
        </w:rPr>
        <w:t>Anmerkung</w:t>
      </w:r>
      <w:r>
        <w:rPr>
          <w:rFonts w:ascii="Arial Black" w:hAnsi="Arial Black"/>
          <w:sz w:val="22"/>
          <w:szCs w:val="22"/>
        </w:rPr>
        <w:t xml:space="preserve">: </w:t>
      </w:r>
    </w:p>
    <w:p w14:paraId="3F25DE95" w14:textId="66B5F6EA" w:rsidR="00EF0057" w:rsidRDefault="00EF0057" w:rsidP="00EF0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hAnsi="Univers 45 Light"/>
          <w:sz w:val="20"/>
          <w:szCs w:val="20"/>
        </w:rPr>
      </w:pPr>
      <w:r w:rsidRPr="00EF0057">
        <w:rPr>
          <w:rFonts w:ascii="Univers 45 Light" w:hAnsi="Univers 45 Light"/>
          <w:sz w:val="20"/>
          <w:szCs w:val="20"/>
        </w:rPr>
        <w:t>Bitte</w:t>
      </w:r>
      <w:r>
        <w:rPr>
          <w:rFonts w:ascii="Univers 45 Light" w:hAnsi="Univers 45 Light"/>
          <w:sz w:val="20"/>
          <w:szCs w:val="20"/>
        </w:rPr>
        <w:t xml:space="preserve"> passen Sie die vorliegenden Eckpunkte</w:t>
      </w:r>
      <w:r w:rsidRPr="00EF0057">
        <w:rPr>
          <w:rFonts w:ascii="Univers 45 Light" w:hAnsi="Univers 45 Light"/>
          <w:sz w:val="20"/>
          <w:szCs w:val="20"/>
        </w:rPr>
        <w:t xml:space="preserve"> an die örtlichen Gegebenheiten </w:t>
      </w:r>
      <w:r>
        <w:rPr>
          <w:rFonts w:ascii="Univers 45 Light" w:hAnsi="Univers 45 Light"/>
          <w:sz w:val="20"/>
          <w:szCs w:val="20"/>
        </w:rPr>
        <w:t xml:space="preserve">an. Sollten einzelne der </w:t>
      </w:r>
      <w:r w:rsidRPr="00EF0057">
        <w:rPr>
          <w:rFonts w:ascii="Univers 45 Light" w:hAnsi="Univers 45 Light"/>
          <w:sz w:val="20"/>
          <w:szCs w:val="20"/>
        </w:rPr>
        <w:t>im</w:t>
      </w:r>
    </w:p>
    <w:p w14:paraId="07285080" w14:textId="77777777" w:rsidR="00EF0057" w:rsidRDefault="00EF0057" w:rsidP="00EF0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hAnsi="Univers 45 Light"/>
          <w:sz w:val="20"/>
          <w:szCs w:val="20"/>
        </w:rPr>
      </w:pPr>
      <w:r w:rsidRPr="00EF0057">
        <w:rPr>
          <w:rFonts w:ascii="Univers 45 Light" w:hAnsi="Univers 45 Light"/>
          <w:sz w:val="20"/>
          <w:szCs w:val="20"/>
        </w:rPr>
        <w:t>Folgenden beschriebenen E</w:t>
      </w:r>
      <w:r>
        <w:rPr>
          <w:rFonts w:ascii="Univers 45 Light" w:hAnsi="Univers 45 Light"/>
          <w:sz w:val="20"/>
          <w:szCs w:val="20"/>
        </w:rPr>
        <w:t>mpfehlungen</w:t>
      </w:r>
      <w:r w:rsidRPr="00EF0057">
        <w:rPr>
          <w:rFonts w:ascii="Univers 45 Light" w:hAnsi="Univers 45 Light"/>
          <w:sz w:val="20"/>
          <w:szCs w:val="20"/>
        </w:rPr>
        <w:t xml:space="preserve"> nicht</w:t>
      </w:r>
      <w:r>
        <w:rPr>
          <w:rFonts w:ascii="Univers 45 Light" w:hAnsi="Univers 45 Light"/>
          <w:sz w:val="20"/>
          <w:szCs w:val="20"/>
        </w:rPr>
        <w:t xml:space="preserve"> </w:t>
      </w:r>
      <w:r w:rsidRPr="00EF0057">
        <w:rPr>
          <w:rFonts w:ascii="Univers 45 Light" w:hAnsi="Univers 45 Light"/>
          <w:sz w:val="20"/>
          <w:szCs w:val="20"/>
        </w:rPr>
        <w:t xml:space="preserve">eingehalten </w:t>
      </w:r>
      <w:r>
        <w:rPr>
          <w:rFonts w:ascii="Univers 45 Light" w:hAnsi="Univers 45 Light"/>
          <w:sz w:val="20"/>
          <w:szCs w:val="20"/>
        </w:rPr>
        <w:t xml:space="preserve">bzw. umgesetzt </w:t>
      </w:r>
      <w:r w:rsidRPr="00EF0057">
        <w:rPr>
          <w:rFonts w:ascii="Univers 45 Light" w:hAnsi="Univers 45 Light"/>
          <w:sz w:val="20"/>
          <w:szCs w:val="20"/>
        </w:rPr>
        <w:t xml:space="preserve">werden können, </w:t>
      </w:r>
      <w:r>
        <w:rPr>
          <w:rFonts w:ascii="Univers 45 Light" w:hAnsi="Univers 45 Light"/>
          <w:sz w:val="20"/>
          <w:szCs w:val="20"/>
        </w:rPr>
        <w:t>dürfen wir um</w:t>
      </w:r>
    </w:p>
    <w:p w14:paraId="0306F4F9" w14:textId="7E185957" w:rsidR="00AB5512" w:rsidRPr="00EF0057" w:rsidRDefault="00EF0057" w:rsidP="00EF0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hAnsi="Univers 45 Light"/>
          <w:sz w:val="20"/>
          <w:szCs w:val="20"/>
        </w:rPr>
      </w:pPr>
      <w:r w:rsidRPr="00EF0057">
        <w:rPr>
          <w:rFonts w:ascii="Univers 45 Light" w:hAnsi="Univers 45 Light"/>
          <w:sz w:val="20"/>
          <w:szCs w:val="20"/>
        </w:rPr>
        <w:t>entsprechend</w:t>
      </w:r>
      <w:r>
        <w:rPr>
          <w:rFonts w:ascii="Univers 45 Light" w:hAnsi="Univers 45 Light"/>
          <w:sz w:val="20"/>
          <w:szCs w:val="20"/>
        </w:rPr>
        <w:t xml:space="preserve">e Adaptierung, Ergänzung bzw. Streichung ersuchen. </w:t>
      </w:r>
    </w:p>
    <w:p w14:paraId="3CF0ADA1" w14:textId="77777777" w:rsidR="00AB5512" w:rsidRDefault="00AB5512"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center"/>
        <w:rPr>
          <w:rFonts w:ascii="Arial Black" w:hAnsi="Arial Black"/>
          <w:sz w:val="22"/>
          <w:szCs w:val="22"/>
        </w:rPr>
      </w:pPr>
    </w:p>
    <w:p w14:paraId="1EC1D383" w14:textId="77777777" w:rsidR="00EF0057" w:rsidRDefault="00EF0057" w:rsidP="00EC38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p>
    <w:p w14:paraId="7841C3AB" w14:textId="6DCE4F37" w:rsidR="00AB5512" w:rsidRDefault="00EC38FC" w:rsidP="00EC38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r>
        <w:rPr>
          <w:rFonts w:ascii="Arial Black" w:hAnsi="Arial Black"/>
          <w:b/>
          <w:bCs/>
          <w:sz w:val="22"/>
          <w:szCs w:val="22"/>
        </w:rPr>
        <w:t xml:space="preserve">Eckpunkt: </w:t>
      </w:r>
      <w:r w:rsidRPr="00EC38FC">
        <w:rPr>
          <w:rFonts w:ascii="Arial Black" w:hAnsi="Arial Black" w:hint="eastAsia"/>
          <w:b/>
          <w:bCs/>
          <w:sz w:val="22"/>
          <w:szCs w:val="22"/>
        </w:rPr>
        <w:t>Steuerung der Besucherströme</w:t>
      </w:r>
    </w:p>
    <w:p w14:paraId="0F8CE686" w14:textId="518D9875" w:rsidR="00EC38FC" w:rsidRDefault="00EC38FC" w:rsidP="00FF445F">
      <w:pPr>
        <w:spacing w:before="360" w:after="360"/>
        <w:ind w:right="864"/>
        <w:jc w:val="both"/>
        <w:rPr>
          <w:rFonts w:ascii="Univers 45 Light" w:eastAsia="Calibri" w:hAnsi="Univers 45 Light" w:cs="Calibri"/>
          <w:iCs/>
          <w:sz w:val="20"/>
          <w:szCs w:val="20"/>
        </w:rPr>
      </w:pPr>
      <w:r>
        <w:rPr>
          <w:rFonts w:ascii="Univers 45 Light" w:eastAsia="Calibri" w:hAnsi="Univers 45 Light" w:cs="Calibri"/>
          <w:iCs/>
          <w:sz w:val="20"/>
          <w:szCs w:val="20"/>
        </w:rPr>
        <w:t>Die Anreise der Besucher zu einer Veranstaltung am Sportplatz [</w:t>
      </w:r>
      <w:r w:rsidRPr="00C31877">
        <w:rPr>
          <w:rFonts w:ascii="Univers 45 Light" w:eastAsia="Calibri" w:hAnsi="Univers 45 Light" w:cs="Calibri"/>
          <w:iCs/>
          <w:sz w:val="20"/>
          <w:szCs w:val="20"/>
          <w:highlight w:val="yellow"/>
        </w:rPr>
        <w:t>Bezeichnung</w:t>
      </w:r>
      <w:r w:rsidR="00C31877" w:rsidRPr="00C31877">
        <w:rPr>
          <w:rFonts w:ascii="Univers 45 Light" w:eastAsia="Calibri" w:hAnsi="Univers 45 Light" w:cs="Calibri"/>
          <w:iCs/>
          <w:sz w:val="20"/>
          <w:szCs w:val="20"/>
          <w:highlight w:val="yellow"/>
        </w:rPr>
        <w:t xml:space="preserve"> samt Adresse</w:t>
      </w:r>
      <w:r>
        <w:rPr>
          <w:rFonts w:ascii="Univers 45 Light" w:eastAsia="Calibri" w:hAnsi="Univers 45 Light" w:cs="Calibri"/>
          <w:iCs/>
          <w:sz w:val="20"/>
          <w:szCs w:val="20"/>
        </w:rPr>
        <w:t>] erfolgt</w:t>
      </w:r>
      <w:r w:rsidR="00FF445F">
        <w:rPr>
          <w:rFonts w:ascii="Univers 45 Light" w:eastAsia="Calibri" w:hAnsi="Univers 45 Light" w:cs="Calibri"/>
          <w:iCs/>
          <w:sz w:val="20"/>
          <w:szCs w:val="20"/>
        </w:rPr>
        <w:t xml:space="preserve"> </w:t>
      </w:r>
      <w:r>
        <w:rPr>
          <w:rFonts w:ascii="Univers 45 Light" w:eastAsia="Calibri" w:hAnsi="Univers 45 Light" w:cs="Calibri"/>
          <w:iCs/>
          <w:sz w:val="20"/>
          <w:szCs w:val="20"/>
        </w:rPr>
        <w:t>in der Regel entweder per PKW</w:t>
      </w:r>
      <w:r w:rsidR="00EF0057">
        <w:rPr>
          <w:rFonts w:ascii="Univers 45 Light" w:eastAsia="Calibri" w:hAnsi="Univers 45 Light" w:cs="Calibri"/>
          <w:iCs/>
          <w:sz w:val="20"/>
          <w:szCs w:val="20"/>
        </w:rPr>
        <w:t xml:space="preserve">, </w:t>
      </w:r>
      <w:r>
        <w:rPr>
          <w:rFonts w:ascii="Univers 45 Light" w:eastAsia="Calibri" w:hAnsi="Univers 45 Light" w:cs="Calibri"/>
          <w:iCs/>
          <w:sz w:val="20"/>
          <w:szCs w:val="20"/>
        </w:rPr>
        <w:t>Bus</w:t>
      </w:r>
      <w:r w:rsidR="00EF0057">
        <w:rPr>
          <w:rFonts w:ascii="Univers 45 Light" w:eastAsia="Calibri" w:hAnsi="Univers 45 Light" w:cs="Calibri"/>
          <w:iCs/>
          <w:sz w:val="20"/>
          <w:szCs w:val="20"/>
        </w:rPr>
        <w:t xml:space="preserve"> oder öffentliche</w:t>
      </w:r>
      <w:r w:rsidR="003F1C70">
        <w:rPr>
          <w:rFonts w:ascii="Univers 45 Light" w:eastAsia="Calibri" w:hAnsi="Univers 45 Light" w:cs="Calibri"/>
          <w:iCs/>
          <w:sz w:val="20"/>
          <w:szCs w:val="20"/>
        </w:rPr>
        <w:t>n</w:t>
      </w:r>
      <w:r w:rsidR="00EF0057">
        <w:rPr>
          <w:rFonts w:ascii="Univers 45 Light" w:eastAsia="Calibri" w:hAnsi="Univers 45 Light" w:cs="Calibri"/>
          <w:iCs/>
          <w:sz w:val="20"/>
          <w:szCs w:val="20"/>
        </w:rPr>
        <w:t xml:space="preserve"> Verkehrsmitteln</w:t>
      </w:r>
      <w:r>
        <w:rPr>
          <w:rFonts w:ascii="Univers 45 Light" w:eastAsia="Calibri" w:hAnsi="Univers 45 Light" w:cs="Calibri"/>
          <w:iCs/>
          <w:sz w:val="20"/>
          <w:szCs w:val="20"/>
        </w:rPr>
        <w:t xml:space="preserve">. Es stehen ausreichend Parkplätze zur Verfügung. </w:t>
      </w:r>
      <w:bookmarkStart w:id="0" w:name="_GoBack"/>
      <w:bookmarkEnd w:id="0"/>
    </w:p>
    <w:p w14:paraId="2B746571" w14:textId="4D0264A8" w:rsidR="00EC38FC" w:rsidRDefault="00EC38FC" w:rsidP="00FF445F">
      <w:pPr>
        <w:spacing w:before="360" w:after="360"/>
        <w:ind w:right="864"/>
        <w:jc w:val="both"/>
        <w:rPr>
          <w:rFonts w:ascii="Univers 45 Light" w:eastAsia="Calibri" w:hAnsi="Univers 45 Light" w:cs="Calibri"/>
          <w:iCs/>
          <w:sz w:val="20"/>
          <w:szCs w:val="20"/>
        </w:rPr>
      </w:pPr>
      <w:r>
        <w:rPr>
          <w:rFonts w:ascii="Univers 45 Light" w:eastAsia="Calibri" w:hAnsi="Univers 45 Light" w:cs="Calibri"/>
          <w:iCs/>
          <w:sz w:val="20"/>
          <w:szCs w:val="20"/>
        </w:rPr>
        <w:t xml:space="preserve">Die </w:t>
      </w:r>
      <w:r w:rsidR="00C31877">
        <w:rPr>
          <w:rFonts w:ascii="Univers 45 Light" w:eastAsia="Calibri" w:hAnsi="Univers 45 Light" w:cs="Calibri"/>
          <w:iCs/>
          <w:sz w:val="20"/>
          <w:szCs w:val="20"/>
        </w:rPr>
        <w:t>F</w:t>
      </w:r>
      <w:r>
        <w:rPr>
          <w:rFonts w:ascii="Univers 45 Light" w:eastAsia="Calibri" w:hAnsi="Univers 45 Light" w:cs="Calibri"/>
          <w:iCs/>
          <w:sz w:val="20"/>
          <w:szCs w:val="20"/>
        </w:rPr>
        <w:t>lächen</w:t>
      </w:r>
      <w:r w:rsidR="00C31877">
        <w:rPr>
          <w:rFonts w:ascii="Univers 45 Light" w:eastAsia="Calibri" w:hAnsi="Univers 45 Light" w:cs="Calibri"/>
          <w:iCs/>
          <w:sz w:val="20"/>
          <w:szCs w:val="20"/>
        </w:rPr>
        <w:t xml:space="preserve"> vor Ort</w:t>
      </w:r>
      <w:r>
        <w:rPr>
          <w:rFonts w:ascii="Univers 45 Light" w:eastAsia="Calibri" w:hAnsi="Univers 45 Light" w:cs="Calibri"/>
          <w:iCs/>
          <w:sz w:val="20"/>
          <w:szCs w:val="20"/>
        </w:rPr>
        <w:t xml:space="preserve"> für Fußgänger bieten ausreichend Platz um den Mindestabstand von 1 Meter zwischen Personen einhalten zu können.</w:t>
      </w:r>
    </w:p>
    <w:p w14:paraId="663023E3" w14:textId="77777777" w:rsidR="00C31877" w:rsidRDefault="00EC38FC" w:rsidP="00FF445F">
      <w:pPr>
        <w:spacing w:before="360" w:after="360"/>
        <w:ind w:right="864"/>
        <w:jc w:val="both"/>
        <w:rPr>
          <w:rFonts w:ascii="Univers 45 Light" w:eastAsia="Calibri" w:hAnsi="Univers 45 Light" w:cs="Calibri"/>
          <w:iCs/>
          <w:sz w:val="20"/>
          <w:szCs w:val="20"/>
        </w:rPr>
      </w:pPr>
      <w:r>
        <w:rPr>
          <w:rFonts w:ascii="Univers 45 Light" w:eastAsia="Calibri" w:hAnsi="Univers 45 Light" w:cs="Calibri"/>
          <w:iCs/>
          <w:sz w:val="20"/>
          <w:szCs w:val="20"/>
        </w:rPr>
        <w:t xml:space="preserve">Im Bereich des </w:t>
      </w:r>
      <w:r w:rsidR="00C31877">
        <w:rPr>
          <w:rFonts w:ascii="Univers 45 Light" w:eastAsia="Calibri" w:hAnsi="Univers 45 Light" w:cs="Calibri"/>
          <w:iCs/>
          <w:sz w:val="20"/>
          <w:szCs w:val="20"/>
        </w:rPr>
        <w:t xml:space="preserve">Zuganges/Eingangsbereiches stehen Ordner, welche einen Mund-Nasen-Schutz tragen und auf die Einhaltung des Mindestabstandes achten. </w:t>
      </w:r>
    </w:p>
    <w:p w14:paraId="3477C048" w14:textId="7BE18CE0" w:rsidR="00C31877" w:rsidRDefault="00C31877" w:rsidP="00FF445F">
      <w:pPr>
        <w:spacing w:before="360" w:after="360"/>
        <w:ind w:right="864"/>
        <w:jc w:val="both"/>
        <w:rPr>
          <w:rFonts w:ascii="Univers 45 Light" w:eastAsia="Calibri" w:hAnsi="Univers 45 Light" w:cs="Calibri"/>
          <w:iCs/>
          <w:sz w:val="20"/>
          <w:szCs w:val="20"/>
        </w:rPr>
      </w:pPr>
      <w:r>
        <w:rPr>
          <w:rFonts w:ascii="Univers 45 Light" w:eastAsia="Calibri" w:hAnsi="Univers 45 Light" w:cs="Calibri"/>
          <w:iCs/>
          <w:sz w:val="20"/>
          <w:szCs w:val="20"/>
        </w:rPr>
        <w:t>Alle Zuschauer haben während der gesamten Veranstaltung einen Mund-Nasen-Schutz zu tragen. Das Ordnerpersonal hat auf die Einhaltung dieser Verpflichtung zu achten</w:t>
      </w:r>
      <w:r w:rsidR="00AA5BC0">
        <w:rPr>
          <w:rFonts w:ascii="Univers 45 Light" w:eastAsia="Calibri" w:hAnsi="Univers 45 Light" w:cs="Calibri"/>
          <w:iCs/>
          <w:sz w:val="20"/>
          <w:szCs w:val="20"/>
        </w:rPr>
        <w:t>; es wird auf die Vermeidung von größeren Menschenansammlungen geachtet.</w:t>
      </w:r>
      <w:r>
        <w:rPr>
          <w:rFonts w:ascii="Univers 45 Light" w:eastAsia="Calibri" w:hAnsi="Univers 45 Light" w:cs="Calibri"/>
          <w:iCs/>
          <w:sz w:val="20"/>
          <w:szCs w:val="20"/>
        </w:rPr>
        <w:t xml:space="preserve"> Die anwesenden Personen sind namentlich auf einer Anwesenheitsliste aufzulisten. Beim Eingangsbereich wird sichergestellt, dass alle Personen über die allgemeinen Verhaltensregeln informiert werden. </w:t>
      </w:r>
    </w:p>
    <w:p w14:paraId="7E9AC38B" w14:textId="1F296DFC" w:rsidR="00C31877" w:rsidRDefault="00C31877" w:rsidP="00FF445F">
      <w:pPr>
        <w:spacing w:before="360" w:after="360"/>
        <w:ind w:right="864"/>
        <w:jc w:val="both"/>
        <w:rPr>
          <w:rFonts w:ascii="Univers 45 Light" w:eastAsia="Calibri" w:hAnsi="Univers 45 Light" w:cs="Calibri"/>
          <w:iCs/>
          <w:sz w:val="20"/>
          <w:szCs w:val="20"/>
        </w:rPr>
      </w:pPr>
      <w:r>
        <w:rPr>
          <w:rFonts w:ascii="Univers 45 Light" w:eastAsia="Calibri" w:hAnsi="Univers 45 Light" w:cs="Calibri"/>
          <w:iCs/>
          <w:sz w:val="20"/>
          <w:szCs w:val="20"/>
        </w:rPr>
        <w:t>Die Zuschauer haben sich schnellstmöglich und auf direkte</w:t>
      </w:r>
      <w:r w:rsidR="00AA5BC0">
        <w:rPr>
          <w:rFonts w:ascii="Univers 45 Light" w:eastAsia="Calibri" w:hAnsi="Univers 45 Light" w:cs="Calibri"/>
          <w:iCs/>
          <w:sz w:val="20"/>
          <w:szCs w:val="20"/>
        </w:rPr>
        <w:t>m</w:t>
      </w:r>
      <w:r>
        <w:rPr>
          <w:rFonts w:ascii="Univers 45 Light" w:eastAsia="Calibri" w:hAnsi="Univers 45 Light" w:cs="Calibri"/>
          <w:iCs/>
          <w:sz w:val="20"/>
          <w:szCs w:val="20"/>
        </w:rPr>
        <w:t xml:space="preserve"> Weg zu ihren Plätzen zu begeben. </w:t>
      </w:r>
    </w:p>
    <w:p w14:paraId="7804E015" w14:textId="6C118BEB" w:rsidR="00C31877" w:rsidRDefault="00C31877" w:rsidP="00FF445F">
      <w:pPr>
        <w:spacing w:before="360" w:after="360"/>
        <w:ind w:right="864"/>
        <w:jc w:val="both"/>
        <w:rPr>
          <w:rFonts w:ascii="Univers 45 Light" w:eastAsia="Calibri" w:hAnsi="Univers 45 Light" w:cs="Calibri"/>
          <w:iCs/>
          <w:sz w:val="20"/>
          <w:szCs w:val="20"/>
        </w:rPr>
      </w:pPr>
      <w:r>
        <w:rPr>
          <w:rFonts w:ascii="Univers 45 Light" w:eastAsia="Calibri" w:hAnsi="Univers 45 Light" w:cs="Calibri"/>
          <w:iCs/>
          <w:sz w:val="20"/>
          <w:szCs w:val="20"/>
        </w:rPr>
        <w:t xml:space="preserve">Nach dem Ende der Veranstaltung wird beim Abstrom der Besucher auf die Einhaltung des Mindestabstandes und das Tragen des Mund-Nasen-Schutzes geachtet. Die Kontrolle erfolgt durch </w:t>
      </w:r>
      <w:r w:rsidR="00AA5BC0">
        <w:rPr>
          <w:rFonts w:ascii="Univers 45 Light" w:eastAsia="Calibri" w:hAnsi="Univers 45 Light" w:cs="Calibri"/>
          <w:iCs/>
          <w:sz w:val="20"/>
          <w:szCs w:val="20"/>
        </w:rPr>
        <w:t xml:space="preserve">das </w:t>
      </w:r>
      <w:r>
        <w:rPr>
          <w:rFonts w:ascii="Univers 45 Light" w:eastAsia="Calibri" w:hAnsi="Univers 45 Light" w:cs="Calibri"/>
          <w:iCs/>
          <w:sz w:val="20"/>
          <w:szCs w:val="20"/>
        </w:rPr>
        <w:t>Ordnerpersonal.</w:t>
      </w:r>
      <w:r w:rsidR="00AA5BC0">
        <w:rPr>
          <w:rFonts w:ascii="Univers 45 Light" w:eastAsia="Calibri" w:hAnsi="Univers 45 Light" w:cs="Calibri"/>
          <w:iCs/>
          <w:sz w:val="20"/>
          <w:szCs w:val="20"/>
        </w:rPr>
        <w:t xml:space="preserve"> Um einen guten Abstrom zu ermöglichen, werden alle Ausgänge – sofern vorhanden – geöffnet. </w:t>
      </w:r>
      <w:r>
        <w:rPr>
          <w:rFonts w:ascii="Univers 45 Light" w:eastAsia="Calibri" w:hAnsi="Univers 45 Light" w:cs="Calibri"/>
          <w:iCs/>
          <w:sz w:val="20"/>
          <w:szCs w:val="20"/>
        </w:rPr>
        <w:t xml:space="preserve"> </w:t>
      </w:r>
      <w:r w:rsidR="00EC38FC">
        <w:rPr>
          <w:rFonts w:ascii="Univers 45 Light" w:eastAsia="Calibri" w:hAnsi="Univers 45 Light" w:cs="Calibri"/>
          <w:iCs/>
          <w:sz w:val="20"/>
          <w:szCs w:val="20"/>
        </w:rPr>
        <w:t xml:space="preserve"> </w:t>
      </w:r>
    </w:p>
    <w:p w14:paraId="47AD6600" w14:textId="622ED9FA" w:rsidR="00C31877" w:rsidRDefault="00C31877" w:rsidP="00EC38FC">
      <w:pPr>
        <w:spacing w:before="360" w:after="360"/>
        <w:ind w:right="864"/>
        <w:rPr>
          <w:rFonts w:ascii="Univers 45 Light" w:eastAsia="Calibri" w:hAnsi="Univers 45 Light" w:cs="Calibri"/>
          <w:iCs/>
          <w:sz w:val="20"/>
          <w:szCs w:val="20"/>
        </w:rPr>
      </w:pPr>
    </w:p>
    <w:p w14:paraId="0958C9EA" w14:textId="435C736E" w:rsidR="00C31877" w:rsidRDefault="00C31877" w:rsidP="00C318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r>
        <w:rPr>
          <w:rFonts w:ascii="Arial Black" w:hAnsi="Arial Black"/>
          <w:b/>
          <w:bCs/>
          <w:sz w:val="22"/>
          <w:szCs w:val="22"/>
        </w:rPr>
        <w:t>Eckpunkt: Hygienevorgaben</w:t>
      </w:r>
    </w:p>
    <w:p w14:paraId="5FD26854" w14:textId="77777777" w:rsidR="00C31877" w:rsidRDefault="00C31877"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XBold" w:hAnsi="Univers 45 Light" w:cs="Nexa XBold"/>
          <w:b/>
        </w:rPr>
      </w:pPr>
    </w:p>
    <w:p w14:paraId="16413717" w14:textId="3ABC04D0" w:rsidR="00AB5512" w:rsidRPr="00C31877" w:rsidRDefault="00AB5512" w:rsidP="00AB55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Ohne"/>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Die wichtigsten und effektivsten Maßnahmen zum persönlichen Schutz sowie zum Schutz von anderen Personen vor der Ansteckung mit Erregern respiratorischer Infektionen sind eine gute Händehygiene, korrekte Hustenetikette und das Einhalten eines Mindestabstandes (1 Meter) von Personen. Diese Maßnahmen gelten generell auch während der Grippesaison.</w:t>
      </w:r>
    </w:p>
    <w:p w14:paraId="20031D3E" w14:textId="5A116625" w:rsidR="00655E37" w:rsidRDefault="00EF0057" w:rsidP="00405BEA">
      <w:pPr>
        <w:numPr>
          <w:ilvl w:val="0"/>
          <w:numId w:val="7"/>
        </w:numPr>
        <w:tabs>
          <w:tab w:val="clear" w:pos="2832"/>
          <w:tab w:val="left" w:pos="2835"/>
        </w:tabs>
        <w:spacing w:before="0" w:line="276" w:lineRule="auto"/>
        <w:ind w:hanging="567"/>
        <w:rPr>
          <w:rStyle w:val="Ohne"/>
          <w:rFonts w:ascii="Univers 45 Light" w:eastAsia="Nexa Book" w:hAnsi="Univers 45 Light" w:cs="Nexa Book"/>
          <w:sz w:val="20"/>
          <w:szCs w:val="20"/>
        </w:rPr>
      </w:pPr>
      <w:r w:rsidRPr="00C31877">
        <w:rPr>
          <w:noProof/>
          <w:sz w:val="20"/>
          <w:szCs w:val="20"/>
          <w:lang w:val="de-AT"/>
          <w14:textOutline w14:w="0" w14:cap="rnd" w14:cmpd="sng" w14:algn="ctr">
            <w14:noFill/>
            <w14:prstDash w14:val="solid"/>
            <w14:bevel/>
          </w14:textOutline>
        </w:rPr>
        <w:lastRenderedPageBreak/>
        <w:drawing>
          <wp:anchor distT="0" distB="0" distL="114300" distR="114300" simplePos="0" relativeHeight="251660288" behindDoc="1" locked="0" layoutInCell="1" allowOverlap="1" wp14:anchorId="43249338" wp14:editId="68887753">
            <wp:simplePos x="0" y="0"/>
            <wp:positionH relativeFrom="margin">
              <wp:align>left</wp:align>
            </wp:positionH>
            <wp:positionV relativeFrom="paragraph">
              <wp:posOffset>-635</wp:posOffset>
            </wp:positionV>
            <wp:extent cx="1439545" cy="1021715"/>
            <wp:effectExtent l="0" t="0" r="0" b="0"/>
            <wp:wrapNone/>
            <wp:docPr id="400566674" name="Grafik 400566674"/>
            <wp:cNvGraphicFramePr/>
            <a:graphic xmlns:a="http://schemas.openxmlformats.org/drawingml/2006/main">
              <a:graphicData uri="http://schemas.openxmlformats.org/drawingml/2006/picture">
                <pic:pic xmlns:pic="http://schemas.openxmlformats.org/drawingml/2006/picture">
                  <pic:nvPicPr>
                    <pic:cNvPr id="400566674" name="Grafik 40056667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021715"/>
                    </a:xfrm>
                    <a:prstGeom prst="rect">
                      <a:avLst/>
                    </a:prstGeom>
                    <a:noFill/>
                  </pic:spPr>
                </pic:pic>
              </a:graphicData>
            </a:graphic>
            <wp14:sizeRelH relativeFrom="page">
              <wp14:pctWidth>0</wp14:pctWidth>
            </wp14:sizeRelH>
            <wp14:sizeRelV relativeFrom="page">
              <wp14:pctHeight>0</wp14:pctHeight>
            </wp14:sizeRelV>
          </wp:anchor>
        </w:drawing>
      </w:r>
      <w:r w:rsidR="00655E37" w:rsidRPr="00655E37">
        <w:rPr>
          <w:rStyle w:val="Ohne"/>
          <w:rFonts w:ascii="Univers 45 Light" w:eastAsia="Nexa Book" w:hAnsi="Univers 45 Light" w:cs="Nexa Book" w:hint="eastAsia"/>
          <w:sz w:val="20"/>
          <w:szCs w:val="20"/>
        </w:rPr>
        <w:t>Die auf der Sportstätte zur Verfügung gestellten Desinfektionsmittel für die Handhygiene sind beim Betreten und Verlassen zu nutzen.</w:t>
      </w:r>
    </w:p>
    <w:p w14:paraId="5EEB3031" w14:textId="04D24993" w:rsidR="00AB5512" w:rsidRPr="00C31877" w:rsidRDefault="00AB5512" w:rsidP="00405BEA">
      <w:pPr>
        <w:numPr>
          <w:ilvl w:val="0"/>
          <w:numId w:val="7"/>
        </w:numPr>
        <w:tabs>
          <w:tab w:val="clear" w:pos="2832"/>
          <w:tab w:val="left" w:pos="2835"/>
        </w:tabs>
        <w:spacing w:before="0" w:line="276" w:lineRule="auto"/>
        <w:ind w:hanging="567"/>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Regelmäßiges Händewaschen ist wichtig, insbesondere</w:t>
      </w:r>
    </w:p>
    <w:p w14:paraId="69FC60B2" w14:textId="77777777" w:rsidR="00AB5512" w:rsidRPr="00C31877" w:rsidRDefault="00AB5512" w:rsidP="00AB5512">
      <w:pPr>
        <w:numPr>
          <w:ilvl w:val="1"/>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vor dem Essen</w:t>
      </w:r>
    </w:p>
    <w:p w14:paraId="1216817B" w14:textId="77777777" w:rsidR="00AB5512" w:rsidRPr="00C31877" w:rsidRDefault="00AB5512" w:rsidP="00AB5512">
      <w:pPr>
        <w:numPr>
          <w:ilvl w:val="1"/>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 xml:space="preserve">nach Benutzung der Toilette und </w:t>
      </w:r>
    </w:p>
    <w:p w14:paraId="047205FB" w14:textId="77777777" w:rsidR="00AB5512" w:rsidRPr="00C31877" w:rsidRDefault="00AB5512" w:rsidP="00AB5512">
      <w:pPr>
        <w:numPr>
          <w:ilvl w:val="1"/>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immer dann, wenn die Hände verunreinigt sind.</w:t>
      </w:r>
    </w:p>
    <w:p w14:paraId="255C2DCD" w14:textId="4C0E297F" w:rsidR="00AB5512" w:rsidRPr="00C31877" w:rsidRDefault="00AB5512" w:rsidP="00AB5512">
      <w:pPr>
        <w:numPr>
          <w:ilvl w:val="0"/>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Die Durchführung der Händehygiene mit warmem Wasser und Seife ist notwendig, wenn die Hände sichtbar verunreinigt sind (mindestens 30 Sek. Waschen empfohlen).</w:t>
      </w:r>
    </w:p>
    <w:p w14:paraId="5C55CD1D" w14:textId="565ACADF" w:rsidR="00AB5512" w:rsidRPr="00C31877" w:rsidRDefault="00C31877" w:rsidP="00AB5512">
      <w:pPr>
        <w:numPr>
          <w:ilvl w:val="0"/>
          <w:numId w:val="7"/>
        </w:numPr>
        <w:spacing w:before="0" w:line="276" w:lineRule="auto"/>
        <w:jc w:val="both"/>
        <w:rPr>
          <w:rFonts w:ascii="Univers 45 Light" w:eastAsia="Nexa Book" w:hAnsi="Univers 45 Light" w:cs="Nexa Book"/>
          <w:sz w:val="20"/>
          <w:szCs w:val="20"/>
        </w:rPr>
      </w:pPr>
      <w:r w:rsidRPr="00C31877">
        <w:rPr>
          <w:noProof/>
          <w:sz w:val="20"/>
          <w:szCs w:val="20"/>
          <w:lang w:val="de-AT"/>
          <w14:textOutline w14:w="0" w14:cap="rnd" w14:cmpd="sng" w14:algn="ctr">
            <w14:noFill/>
            <w14:prstDash w14:val="solid"/>
            <w14:bevel/>
          </w14:textOutline>
        </w:rPr>
        <w:drawing>
          <wp:anchor distT="0" distB="0" distL="114300" distR="114300" simplePos="0" relativeHeight="251661312" behindDoc="1" locked="0" layoutInCell="1" allowOverlap="1" wp14:anchorId="7E186F6D" wp14:editId="550B8A5B">
            <wp:simplePos x="0" y="0"/>
            <wp:positionH relativeFrom="margin">
              <wp:align>left</wp:align>
            </wp:positionH>
            <wp:positionV relativeFrom="paragraph">
              <wp:posOffset>-127000</wp:posOffset>
            </wp:positionV>
            <wp:extent cx="1439545" cy="1047115"/>
            <wp:effectExtent l="0" t="0" r="0" b="0"/>
            <wp:wrapNone/>
            <wp:docPr id="400566675" name="Grafik 400566675"/>
            <wp:cNvGraphicFramePr/>
            <a:graphic xmlns:a="http://schemas.openxmlformats.org/drawingml/2006/main">
              <a:graphicData uri="http://schemas.openxmlformats.org/drawingml/2006/picture">
                <pic:pic xmlns:pic="http://schemas.openxmlformats.org/drawingml/2006/picture">
                  <pic:nvPicPr>
                    <pic:cNvPr id="400566675" name="Grafik 40056667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047115"/>
                    </a:xfrm>
                    <a:prstGeom prst="rect">
                      <a:avLst/>
                    </a:prstGeom>
                    <a:noFill/>
                  </pic:spPr>
                </pic:pic>
              </a:graphicData>
            </a:graphic>
            <wp14:sizeRelH relativeFrom="page">
              <wp14:pctWidth>0</wp14:pctWidth>
            </wp14:sizeRelH>
            <wp14:sizeRelV relativeFrom="page">
              <wp14:pctHeight>0</wp14:pctHeight>
            </wp14:sizeRelV>
          </wp:anchor>
        </w:drawing>
      </w:r>
      <w:r w:rsidR="00AB5512" w:rsidRPr="00C31877">
        <w:rPr>
          <w:rStyle w:val="Ohne"/>
          <w:rFonts w:ascii="Univers 45 Light" w:eastAsia="Nexa Book" w:hAnsi="Univers 45 Light" w:cs="Nexa Book"/>
          <w:sz w:val="20"/>
          <w:szCs w:val="20"/>
        </w:rPr>
        <w:t>Sofern die Hände nicht sichtbar verunreinigt sind, sollten regelmäßig Händedesinfektionsmittel angewendet werden.</w:t>
      </w:r>
    </w:p>
    <w:p w14:paraId="62AAC1DA" w14:textId="2090D99E" w:rsidR="00AB5512" w:rsidRPr="00C31877" w:rsidRDefault="00AB5512" w:rsidP="00AB5512">
      <w:pPr>
        <w:numPr>
          <w:ilvl w:val="0"/>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 xml:space="preserve">Es ist ein Abstand von 1 Meter zu anderen Personen, die nicht im selben Haushalt leben, </w:t>
      </w:r>
      <w:r w:rsidR="00EF0057">
        <w:rPr>
          <w:rStyle w:val="Ohne"/>
          <w:rFonts w:ascii="Univers 45 Light" w:eastAsia="Nexa Book" w:hAnsi="Univers 45 Light" w:cs="Nexa Book"/>
          <w:sz w:val="20"/>
          <w:szCs w:val="20"/>
        </w:rPr>
        <w:t>ein</w:t>
      </w:r>
      <w:r w:rsidRPr="00C31877">
        <w:rPr>
          <w:rStyle w:val="Ohne"/>
          <w:rFonts w:ascii="Univers 45 Light" w:eastAsia="Nexa Book" w:hAnsi="Univers 45 Light" w:cs="Nexa Book"/>
          <w:sz w:val="20"/>
          <w:szCs w:val="20"/>
        </w:rPr>
        <w:t>z</w:t>
      </w:r>
      <w:r w:rsidR="00EF0057">
        <w:rPr>
          <w:rStyle w:val="Ohne"/>
          <w:rFonts w:ascii="Univers 45 Light" w:eastAsia="Nexa Book" w:hAnsi="Univers 45 Light" w:cs="Nexa Book"/>
          <w:sz w:val="20"/>
          <w:szCs w:val="20"/>
        </w:rPr>
        <w:t>u</w:t>
      </w:r>
      <w:r w:rsidRPr="00C31877">
        <w:rPr>
          <w:rStyle w:val="Ohne"/>
          <w:rFonts w:ascii="Univers 45 Light" w:eastAsia="Nexa Book" w:hAnsi="Univers 45 Light" w:cs="Nexa Book"/>
          <w:sz w:val="20"/>
          <w:szCs w:val="20"/>
        </w:rPr>
        <w:t>halten</w:t>
      </w:r>
      <w:r w:rsidR="00C31877">
        <w:rPr>
          <w:rStyle w:val="Ohne"/>
          <w:rFonts w:ascii="Univers 45 Light" w:eastAsia="Nexa Book" w:hAnsi="Univers 45 Light" w:cs="Nexa Book"/>
          <w:sz w:val="20"/>
          <w:szCs w:val="20"/>
        </w:rPr>
        <w:t>.</w:t>
      </w:r>
    </w:p>
    <w:p w14:paraId="4BDBACC0" w14:textId="337565C4" w:rsidR="00AB5512" w:rsidRPr="00C31877" w:rsidRDefault="00C31877" w:rsidP="00AB5512">
      <w:pPr>
        <w:numPr>
          <w:ilvl w:val="0"/>
          <w:numId w:val="7"/>
        </w:numPr>
        <w:spacing w:before="0" w:line="276" w:lineRule="auto"/>
        <w:jc w:val="both"/>
        <w:rPr>
          <w:rFonts w:ascii="Univers 45 Light" w:eastAsia="Nexa Book" w:hAnsi="Univers 45 Light" w:cs="Nexa Book"/>
          <w:sz w:val="20"/>
          <w:szCs w:val="20"/>
        </w:rPr>
      </w:pPr>
      <w:r>
        <w:rPr>
          <w:rStyle w:val="Ohne"/>
          <w:rFonts w:ascii="Univers 45 Light" w:eastAsia="Nexa Book" w:hAnsi="Univers 45 Light" w:cs="Nexa Book"/>
          <w:sz w:val="20"/>
          <w:szCs w:val="20"/>
        </w:rPr>
        <w:t>Es ist stets</w:t>
      </w:r>
      <w:r w:rsidR="00AB5512" w:rsidRPr="00C31877">
        <w:rPr>
          <w:rStyle w:val="Ohne"/>
          <w:rFonts w:ascii="Univers 45 Light" w:eastAsia="Nexa Book" w:hAnsi="Univers 45 Light" w:cs="Nexa Book"/>
          <w:sz w:val="20"/>
          <w:szCs w:val="20"/>
        </w:rPr>
        <w:t xml:space="preserve"> eine den Mund- und Nasenbereich abdeckende mechanische Schutzvorrichtung (MNS) zu tragen.</w:t>
      </w:r>
      <w:r w:rsidR="00405BEA" w:rsidRPr="00C31877">
        <w:rPr>
          <w:noProof/>
          <w:sz w:val="20"/>
          <w:szCs w:val="20"/>
          <w:lang w:val="de-AT"/>
          <w14:textOutline w14:w="0" w14:cap="rnd" w14:cmpd="sng" w14:algn="ctr">
            <w14:noFill/>
            <w14:prstDash w14:val="solid"/>
            <w14:bevel/>
          </w14:textOutline>
        </w:rPr>
        <w:t xml:space="preserve"> </w:t>
      </w:r>
    </w:p>
    <w:p w14:paraId="78E7B61A" w14:textId="77777777" w:rsidR="00C31877" w:rsidRPr="00C31877" w:rsidRDefault="00C31877" w:rsidP="00C31877">
      <w:pPr>
        <w:numPr>
          <w:ilvl w:val="1"/>
          <w:numId w:val="7"/>
        </w:numPr>
        <w:spacing w:before="0" w:line="276" w:lineRule="auto"/>
        <w:jc w:val="both"/>
        <w:rPr>
          <w:rFonts w:ascii="Univers 45 Light" w:eastAsia="Nexa Book" w:hAnsi="Univers 45 Light" w:cs="Nexa Book"/>
          <w:sz w:val="20"/>
          <w:szCs w:val="20"/>
        </w:rPr>
      </w:pPr>
      <w:r w:rsidRPr="00C31877">
        <w:rPr>
          <w:noProof/>
          <w:sz w:val="20"/>
          <w:szCs w:val="20"/>
          <w:lang w:val="de-AT"/>
          <w14:textOutline w14:w="0" w14:cap="rnd" w14:cmpd="sng" w14:algn="ctr">
            <w14:noFill/>
            <w14:prstDash w14:val="solid"/>
            <w14:bevel/>
          </w14:textOutline>
        </w:rPr>
        <w:drawing>
          <wp:anchor distT="0" distB="0" distL="114300" distR="114300" simplePos="0" relativeHeight="251664384" behindDoc="1" locked="0" layoutInCell="1" allowOverlap="1" wp14:anchorId="6C41F8E5" wp14:editId="14B1C544">
            <wp:simplePos x="0" y="0"/>
            <wp:positionH relativeFrom="margin">
              <wp:align>left</wp:align>
            </wp:positionH>
            <wp:positionV relativeFrom="paragraph">
              <wp:posOffset>167005</wp:posOffset>
            </wp:positionV>
            <wp:extent cx="1439545" cy="708025"/>
            <wp:effectExtent l="0" t="0" r="8255" b="0"/>
            <wp:wrapNone/>
            <wp:docPr id="400566680" name="Grafik 400566680"/>
            <wp:cNvGraphicFramePr/>
            <a:graphic xmlns:a="http://schemas.openxmlformats.org/drawingml/2006/main">
              <a:graphicData uri="http://schemas.openxmlformats.org/drawingml/2006/picture">
                <pic:pic xmlns:pic="http://schemas.openxmlformats.org/drawingml/2006/picture">
                  <pic:nvPicPr>
                    <pic:cNvPr id="400566680" name="Grafik 40056668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708025"/>
                    </a:xfrm>
                    <a:prstGeom prst="rect">
                      <a:avLst/>
                    </a:prstGeom>
                    <a:noFill/>
                  </pic:spPr>
                </pic:pic>
              </a:graphicData>
            </a:graphic>
            <wp14:sizeRelH relativeFrom="page">
              <wp14:pctWidth>0</wp14:pctWidth>
            </wp14:sizeRelH>
            <wp14:sizeRelV relativeFrom="page">
              <wp14:pctHeight>0</wp14:pctHeight>
            </wp14:sizeRelV>
          </wp:anchor>
        </w:drawing>
      </w:r>
      <w:r w:rsidRPr="00C31877">
        <w:rPr>
          <w:rStyle w:val="Ohne"/>
          <w:rFonts w:ascii="Univers 45 Light" w:eastAsia="Nexa Book" w:hAnsi="Univers 45 Light" w:cs="Nexa Book"/>
          <w:sz w:val="20"/>
          <w:szCs w:val="20"/>
        </w:rPr>
        <w:t>Mund und Nase sollen vollständig bedeckt sein.</w:t>
      </w:r>
    </w:p>
    <w:p w14:paraId="36F3914E" w14:textId="5CEC85FB" w:rsidR="00AB5512" w:rsidRPr="00C31877" w:rsidRDefault="00AB5512" w:rsidP="00AB5512">
      <w:pPr>
        <w:numPr>
          <w:ilvl w:val="0"/>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Folgendes ist u.a. beim Tragen des MNS zu beachten:</w:t>
      </w:r>
    </w:p>
    <w:p w14:paraId="3E4D84D0" w14:textId="4DDAD326" w:rsidR="00AB5512" w:rsidRPr="00C31877" w:rsidRDefault="00AB5512" w:rsidP="00AB5512">
      <w:pPr>
        <w:numPr>
          <w:ilvl w:val="1"/>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 xml:space="preserve">Während dem Tragen MNS nicht berühren. </w:t>
      </w:r>
    </w:p>
    <w:p w14:paraId="3EECF2F5" w14:textId="58E8F2AB" w:rsidR="00AB5512" w:rsidRPr="00C31877" w:rsidRDefault="00AB5512" w:rsidP="00AB5512">
      <w:pPr>
        <w:numPr>
          <w:ilvl w:val="1"/>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 xml:space="preserve">Nach der Verwendung nur die seitlichen Bänder zum Abnehmen berühren. </w:t>
      </w:r>
    </w:p>
    <w:p w14:paraId="23318137" w14:textId="4E819782" w:rsidR="00AB5512" w:rsidRPr="00C31877" w:rsidRDefault="00AB5512" w:rsidP="00AB5512">
      <w:pPr>
        <w:numPr>
          <w:ilvl w:val="1"/>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Händewaschen für mindestens 30 Sekunden.</w:t>
      </w:r>
    </w:p>
    <w:p w14:paraId="3D36D726" w14:textId="28B35E8A" w:rsidR="00AB5512" w:rsidRPr="00C31877" w:rsidRDefault="00AB5512" w:rsidP="00AB5512">
      <w:pPr>
        <w:numPr>
          <w:ilvl w:val="0"/>
          <w:numId w:val="7"/>
        </w:numPr>
        <w:spacing w:before="0" w:line="276" w:lineRule="auto"/>
        <w:jc w:val="both"/>
        <w:rPr>
          <w:rFonts w:ascii="Univers 45 Light" w:eastAsia="Nexa Book" w:hAnsi="Univers 45 Light" w:cs="Nexa Book"/>
          <w:sz w:val="20"/>
          <w:szCs w:val="20"/>
        </w:rPr>
      </w:pPr>
      <w:r w:rsidRPr="00C31877">
        <w:rPr>
          <w:rStyle w:val="Ohne"/>
          <w:rFonts w:ascii="Univers 45 Light" w:eastAsia="Nexa Book" w:hAnsi="Univers 45 Light" w:cs="Nexa Book"/>
          <w:sz w:val="20"/>
          <w:szCs w:val="20"/>
        </w:rPr>
        <w:t>Beim Husten oder Niesen Mund und Nase mit gebeugtem Ellbogen oder einem Taschentuch bedecken und sofort entsorgen</w:t>
      </w:r>
      <w:r w:rsidR="00655E37">
        <w:rPr>
          <w:rStyle w:val="Ohne"/>
          <w:rFonts w:ascii="Univers 45 Light" w:eastAsia="Nexa Book" w:hAnsi="Univers 45 Light" w:cs="Nexa Book"/>
          <w:sz w:val="20"/>
          <w:szCs w:val="20"/>
        </w:rPr>
        <w:t>.</w:t>
      </w:r>
    </w:p>
    <w:p w14:paraId="7BE8A12C" w14:textId="5894471F" w:rsidR="00AB5512" w:rsidRDefault="00655E37" w:rsidP="00AB5512">
      <w:pPr>
        <w:numPr>
          <w:ilvl w:val="0"/>
          <w:numId w:val="7"/>
        </w:numPr>
        <w:spacing w:before="0" w:line="276" w:lineRule="auto"/>
        <w:jc w:val="both"/>
        <w:rPr>
          <w:rStyle w:val="Ohne"/>
          <w:rFonts w:ascii="Univers 45 Light" w:eastAsia="Nexa Book" w:hAnsi="Univers 45 Light" w:cs="Nexa Book"/>
          <w:sz w:val="20"/>
          <w:szCs w:val="20"/>
        </w:rPr>
      </w:pPr>
      <w:r w:rsidRPr="00C31877">
        <w:rPr>
          <w:noProof/>
          <w:sz w:val="20"/>
          <w:szCs w:val="20"/>
          <w:lang w:val="de-AT"/>
          <w14:textOutline w14:w="0" w14:cap="rnd" w14:cmpd="sng" w14:algn="ctr">
            <w14:noFill/>
            <w14:prstDash w14:val="solid"/>
            <w14:bevel/>
          </w14:textOutline>
        </w:rPr>
        <w:drawing>
          <wp:anchor distT="0" distB="0" distL="114300" distR="114300" simplePos="0" relativeHeight="251662336" behindDoc="1" locked="0" layoutInCell="1" allowOverlap="1" wp14:anchorId="280CFAD4" wp14:editId="33D6C2B0">
            <wp:simplePos x="0" y="0"/>
            <wp:positionH relativeFrom="margin">
              <wp:align>left</wp:align>
            </wp:positionH>
            <wp:positionV relativeFrom="paragraph">
              <wp:posOffset>10160</wp:posOffset>
            </wp:positionV>
            <wp:extent cx="1439545" cy="871855"/>
            <wp:effectExtent l="0" t="0" r="0" b="0"/>
            <wp:wrapNone/>
            <wp:docPr id="400566679" name="Grafik 400566679"/>
            <wp:cNvGraphicFramePr/>
            <a:graphic xmlns:a="http://schemas.openxmlformats.org/drawingml/2006/main">
              <a:graphicData uri="http://schemas.openxmlformats.org/drawingml/2006/picture">
                <pic:pic xmlns:pic="http://schemas.openxmlformats.org/drawingml/2006/picture">
                  <pic:nvPicPr>
                    <pic:cNvPr id="400566679" name="Grafik 40056667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871855"/>
                    </a:xfrm>
                    <a:prstGeom prst="rect">
                      <a:avLst/>
                    </a:prstGeom>
                    <a:noFill/>
                  </pic:spPr>
                </pic:pic>
              </a:graphicData>
            </a:graphic>
            <wp14:sizeRelH relativeFrom="page">
              <wp14:pctWidth>0</wp14:pctWidth>
            </wp14:sizeRelH>
            <wp14:sizeRelV relativeFrom="page">
              <wp14:pctHeight>0</wp14:pctHeight>
            </wp14:sizeRelV>
          </wp:anchor>
        </w:drawing>
      </w:r>
      <w:r w:rsidR="00AB5512" w:rsidRPr="00C31877">
        <w:rPr>
          <w:rStyle w:val="Ohne"/>
          <w:rFonts w:ascii="Univers 45 Light" w:eastAsia="Nexa Book" w:hAnsi="Univers 45 Light" w:cs="Nexa Book"/>
          <w:sz w:val="20"/>
          <w:szCs w:val="20"/>
        </w:rPr>
        <w:t>Mit den Fingern darf nicht ins Gesicht gegriffen werden.</w:t>
      </w:r>
    </w:p>
    <w:p w14:paraId="6745E4DA" w14:textId="2BE443BE" w:rsidR="0016051C" w:rsidRDefault="0016051C" w:rsidP="0016051C">
      <w:pPr>
        <w:numPr>
          <w:ilvl w:val="0"/>
          <w:numId w:val="7"/>
        </w:numPr>
        <w:spacing w:before="0" w:line="276" w:lineRule="auto"/>
        <w:jc w:val="both"/>
        <w:rPr>
          <w:rStyle w:val="Ohne"/>
          <w:rFonts w:ascii="Univers 45 Light" w:eastAsia="Nexa Book" w:hAnsi="Univers 45 Light" w:cs="Nexa Book"/>
          <w:sz w:val="20"/>
          <w:szCs w:val="20"/>
        </w:rPr>
      </w:pPr>
      <w:r w:rsidRPr="0016051C">
        <w:rPr>
          <w:rStyle w:val="Ohne"/>
          <w:rFonts w:ascii="Univers 45 Light" w:eastAsia="Nexa Book" w:hAnsi="Univers 45 Light" w:cs="Nexa Book" w:hint="eastAsia"/>
          <w:sz w:val="20"/>
          <w:szCs w:val="20"/>
        </w:rPr>
        <w:t xml:space="preserve">Unvermeidbar mit den Händen </w:t>
      </w:r>
      <w:proofErr w:type="gramStart"/>
      <w:r w:rsidRPr="0016051C">
        <w:rPr>
          <w:rStyle w:val="Ohne"/>
          <w:rFonts w:ascii="Univers 45 Light" w:eastAsia="Nexa Book" w:hAnsi="Univers 45 Light" w:cs="Nexa Book" w:hint="eastAsia"/>
          <w:sz w:val="20"/>
          <w:szCs w:val="20"/>
        </w:rPr>
        <w:t>zu berührende Gegenstände</w:t>
      </w:r>
      <w:proofErr w:type="gramEnd"/>
      <w:r w:rsidRPr="0016051C">
        <w:rPr>
          <w:rStyle w:val="Ohne"/>
          <w:rFonts w:ascii="Univers 45 Light" w:eastAsia="Nexa Book" w:hAnsi="Univers 45 Light" w:cs="Nexa Book" w:hint="eastAsia"/>
          <w:sz w:val="20"/>
          <w:szCs w:val="20"/>
        </w:rPr>
        <w:t xml:space="preserve"> und Kontaktflächen (Türklinken, usw.) sollen zumindest einmal täglich desinfiziert werden.</w:t>
      </w:r>
    </w:p>
    <w:p w14:paraId="23C207AE" w14:textId="5AE84E34" w:rsidR="00655E37" w:rsidRPr="0016051C" w:rsidRDefault="00EF0057" w:rsidP="0016051C">
      <w:pPr>
        <w:numPr>
          <w:ilvl w:val="0"/>
          <w:numId w:val="7"/>
        </w:numPr>
        <w:spacing w:before="0" w:line="276" w:lineRule="auto"/>
        <w:jc w:val="both"/>
        <w:rPr>
          <w:rStyle w:val="Ohne"/>
          <w:rFonts w:ascii="Univers 45 Light" w:eastAsia="Nexa Book" w:hAnsi="Univers 45 Light" w:cs="Nexa Book"/>
          <w:sz w:val="20"/>
          <w:szCs w:val="20"/>
        </w:rPr>
      </w:pPr>
      <w:r>
        <w:rPr>
          <w:rStyle w:val="Ohne"/>
          <w:rFonts w:ascii="Univers 45 Light" w:eastAsia="Nexa Book" w:hAnsi="Univers 45 Light" w:cs="Nexa Book"/>
          <w:sz w:val="20"/>
          <w:szCs w:val="20"/>
        </w:rPr>
        <w:t xml:space="preserve">Türen </w:t>
      </w:r>
      <w:r w:rsidR="00655E37">
        <w:rPr>
          <w:rStyle w:val="Ohne"/>
          <w:rFonts w:ascii="Univers 45 Light" w:eastAsia="Nexa Book" w:hAnsi="Univers 45 Light" w:cs="Nexa Book"/>
          <w:sz w:val="20"/>
          <w:szCs w:val="20"/>
        </w:rPr>
        <w:t xml:space="preserve">werden – wenn möglich – </w:t>
      </w:r>
      <w:r>
        <w:rPr>
          <w:rStyle w:val="Ohne"/>
          <w:rFonts w:ascii="Univers 45 Light" w:eastAsia="Nexa Book" w:hAnsi="Univers 45 Light" w:cs="Nexa Book"/>
          <w:sz w:val="20"/>
          <w:szCs w:val="20"/>
        </w:rPr>
        <w:t>offengehalten</w:t>
      </w:r>
      <w:r w:rsidR="00655E37">
        <w:rPr>
          <w:rStyle w:val="Ohne"/>
          <w:rFonts w:ascii="Univers 45 Light" w:eastAsia="Nexa Book" w:hAnsi="Univers 45 Light" w:cs="Nexa Book"/>
          <w:sz w:val="20"/>
          <w:szCs w:val="20"/>
        </w:rPr>
        <w:t>.</w:t>
      </w:r>
    </w:p>
    <w:p w14:paraId="7F6979ED" w14:textId="77777777" w:rsidR="0016051C" w:rsidRPr="0016051C" w:rsidRDefault="0016051C" w:rsidP="0016051C">
      <w:pPr>
        <w:numPr>
          <w:ilvl w:val="0"/>
          <w:numId w:val="7"/>
        </w:numPr>
        <w:spacing w:before="0" w:line="276" w:lineRule="auto"/>
        <w:jc w:val="both"/>
        <w:rPr>
          <w:rStyle w:val="Ohne"/>
          <w:rFonts w:ascii="Univers 45 Light" w:eastAsia="Nexa Book" w:hAnsi="Univers 45 Light" w:cs="Nexa Book"/>
          <w:sz w:val="20"/>
          <w:szCs w:val="20"/>
        </w:rPr>
      </w:pPr>
      <w:r w:rsidRPr="0016051C">
        <w:rPr>
          <w:rStyle w:val="Ohne"/>
          <w:rFonts w:ascii="Univers 45 Light" w:eastAsia="Nexa Book" w:hAnsi="Univers 45 Light" w:cs="Nexa Book" w:hint="eastAsia"/>
          <w:sz w:val="20"/>
          <w:szCs w:val="20"/>
        </w:rPr>
        <w:t>WC-Anlagen und Dusch- und Waschräume sollen täglich desinfiziert werden.</w:t>
      </w:r>
    </w:p>
    <w:p w14:paraId="0C77672C" w14:textId="13F23C23" w:rsidR="0016051C" w:rsidRDefault="0016051C" w:rsidP="0016051C">
      <w:pPr>
        <w:numPr>
          <w:ilvl w:val="0"/>
          <w:numId w:val="7"/>
        </w:numPr>
        <w:spacing w:before="0" w:line="276" w:lineRule="auto"/>
        <w:jc w:val="both"/>
        <w:rPr>
          <w:rStyle w:val="Ohne"/>
          <w:rFonts w:ascii="Univers 45 Light" w:eastAsia="Nexa Book" w:hAnsi="Univers 45 Light" w:cs="Nexa Book"/>
          <w:sz w:val="20"/>
          <w:szCs w:val="20"/>
        </w:rPr>
      </w:pPr>
      <w:r w:rsidRPr="0016051C">
        <w:rPr>
          <w:rStyle w:val="Ohne"/>
          <w:rFonts w:ascii="Univers 45 Light" w:eastAsia="Nexa Book" w:hAnsi="Univers 45 Light" w:cs="Nexa Book" w:hint="eastAsia"/>
          <w:sz w:val="20"/>
          <w:szCs w:val="20"/>
        </w:rPr>
        <w:t>Eine Grundreinigung der Gemeinschaftsräume/Umkleidekabinen soll mindestens einmal pro Woche sichergestellt werden.</w:t>
      </w:r>
    </w:p>
    <w:p w14:paraId="4EF9BDD1" w14:textId="636314A7" w:rsidR="00FF445F" w:rsidRPr="0016051C" w:rsidRDefault="00FF445F" w:rsidP="0016051C">
      <w:pPr>
        <w:numPr>
          <w:ilvl w:val="0"/>
          <w:numId w:val="7"/>
        </w:numPr>
        <w:spacing w:before="0" w:line="276" w:lineRule="auto"/>
        <w:jc w:val="both"/>
        <w:rPr>
          <w:rStyle w:val="Ohne"/>
          <w:rFonts w:ascii="Univers 45 Light" w:eastAsia="Nexa Book" w:hAnsi="Univers 45 Light" w:cs="Nexa Book"/>
          <w:sz w:val="20"/>
          <w:szCs w:val="20"/>
        </w:rPr>
      </w:pPr>
      <w:r>
        <w:rPr>
          <w:rStyle w:val="Ohne"/>
          <w:rFonts w:ascii="Univers 45 Light" w:eastAsia="Nexa Book" w:hAnsi="Univers 45 Light" w:cs="Nexa Book"/>
          <w:sz w:val="20"/>
          <w:szCs w:val="20"/>
        </w:rPr>
        <w:t>Der Platzsprecher informiert in regelmäßigen Abständen die Zuschauer über die Covid-19-Maßnahmen vor Ort.</w:t>
      </w:r>
    </w:p>
    <w:p w14:paraId="3F2A78E1" w14:textId="6B30A7F9" w:rsidR="0016051C" w:rsidRDefault="0016051C"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2694"/>
        <w:jc w:val="both"/>
        <w:rPr>
          <w:rStyle w:val="Ohne"/>
          <w:rFonts w:ascii="Univers 45 Light" w:eastAsia="Nexa Book" w:hAnsi="Univers 45 Light" w:cs="Nexa Book"/>
          <w:sz w:val="20"/>
          <w:szCs w:val="20"/>
        </w:rPr>
      </w:pPr>
    </w:p>
    <w:p w14:paraId="44A8DCDD" w14:textId="1D2DE939" w:rsidR="0016051C" w:rsidRDefault="0016051C"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2694"/>
        <w:jc w:val="both"/>
        <w:rPr>
          <w:rStyle w:val="Ohne"/>
          <w:rFonts w:ascii="Univers 45 Light" w:eastAsia="Nexa Book" w:hAnsi="Univers 45 Light" w:cs="Nexa Book"/>
          <w:sz w:val="20"/>
          <w:szCs w:val="20"/>
        </w:rPr>
      </w:pPr>
    </w:p>
    <w:p w14:paraId="0558E882" w14:textId="7D496C44" w:rsidR="0016051C" w:rsidRDefault="0016051C"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2694"/>
        <w:jc w:val="both"/>
        <w:rPr>
          <w:rStyle w:val="Ohne"/>
          <w:rFonts w:ascii="Univers 45 Light" w:eastAsia="Nexa Book" w:hAnsi="Univers 45 Light" w:cs="Nexa Book"/>
          <w:sz w:val="20"/>
          <w:szCs w:val="20"/>
        </w:rPr>
      </w:pPr>
    </w:p>
    <w:p w14:paraId="0843B2E1" w14:textId="54F18256" w:rsidR="0016051C" w:rsidRDefault="0016051C"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r>
        <w:rPr>
          <w:rFonts w:ascii="Arial Black" w:hAnsi="Arial Black"/>
          <w:b/>
          <w:bCs/>
          <w:sz w:val="22"/>
          <w:szCs w:val="22"/>
        </w:rPr>
        <w:t xml:space="preserve">Eckpunkt: Verhalten bei Auftreten einer SARS-CoV-2-Infektion </w:t>
      </w:r>
    </w:p>
    <w:p w14:paraId="04CB59E1" w14:textId="77777777" w:rsidR="0016051C" w:rsidRDefault="0016051C"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2694"/>
        <w:jc w:val="both"/>
        <w:rPr>
          <w:rStyle w:val="Ohne"/>
          <w:rFonts w:ascii="Univers 45 Light" w:eastAsia="Nexa Book" w:hAnsi="Univers 45 Light" w:cs="Nexa Book"/>
          <w:sz w:val="20"/>
          <w:szCs w:val="20"/>
        </w:rPr>
      </w:pPr>
    </w:p>
    <w:p w14:paraId="2472E021" w14:textId="27B1C66A" w:rsidR="0016051C" w:rsidRPr="0016051C" w:rsidRDefault="0016051C" w:rsidP="0016051C">
      <w:pPr>
        <w:jc w:val="both"/>
        <w:rPr>
          <w:rFonts w:ascii="Univers 45 Light" w:hAnsi="Univers 45 Light" w:cstheme="minorHAnsi"/>
          <w:sz w:val="20"/>
          <w:szCs w:val="20"/>
        </w:rPr>
      </w:pPr>
      <w:r w:rsidRPr="0016051C">
        <w:rPr>
          <w:rFonts w:ascii="Univers 45 Light" w:hAnsi="Univers 45 Light" w:cstheme="minorHAnsi"/>
          <w:sz w:val="20"/>
          <w:szCs w:val="20"/>
        </w:rPr>
        <w:t>Bei Krankheitssymptomen jeglicher Art ist für die betroffenen Personen kein</w:t>
      </w:r>
      <w:r w:rsidR="00FF445F">
        <w:rPr>
          <w:rFonts w:ascii="Univers 45 Light" w:hAnsi="Univers 45 Light" w:cstheme="minorHAnsi"/>
          <w:sz w:val="20"/>
          <w:szCs w:val="20"/>
        </w:rPr>
        <w:t>e Teilnahme an einer Veranstaltung vor Ort</w:t>
      </w:r>
      <w:r w:rsidRPr="0016051C">
        <w:rPr>
          <w:rFonts w:ascii="Univers 45 Light" w:hAnsi="Univers 45 Light" w:cstheme="minorHAnsi"/>
          <w:sz w:val="20"/>
          <w:szCs w:val="20"/>
        </w:rPr>
        <w:t xml:space="preserve"> gestattet. Die betroffene Person muss </w:t>
      </w:r>
    </w:p>
    <w:p w14:paraId="660D0C35" w14:textId="77777777" w:rsidR="0016051C" w:rsidRPr="0016051C" w:rsidRDefault="0016051C" w:rsidP="0016051C">
      <w:pPr>
        <w:pStyle w:val="Listenabsatz"/>
        <w:numPr>
          <w:ilvl w:val="0"/>
          <w:numId w:val="49"/>
        </w:numPr>
        <w:jc w:val="both"/>
        <w:rPr>
          <w:rFonts w:ascii="Univers 45 Light" w:hAnsi="Univers 45 Light" w:cstheme="minorHAnsi"/>
          <w:sz w:val="20"/>
          <w:szCs w:val="20"/>
        </w:rPr>
      </w:pPr>
      <w:r w:rsidRPr="0016051C">
        <w:rPr>
          <w:rFonts w:ascii="Univers 45 Light" w:hAnsi="Univers 45 Light" w:cstheme="minorHAnsi"/>
          <w:sz w:val="20"/>
          <w:szCs w:val="20"/>
        </w:rPr>
        <w:t xml:space="preserve">die Sportstätte umgehend verlassen, </w:t>
      </w:r>
    </w:p>
    <w:p w14:paraId="1D9A2C44" w14:textId="77777777" w:rsidR="0016051C" w:rsidRPr="0016051C" w:rsidRDefault="0016051C" w:rsidP="0016051C">
      <w:pPr>
        <w:pStyle w:val="Listenabsatz"/>
        <w:numPr>
          <w:ilvl w:val="0"/>
          <w:numId w:val="49"/>
        </w:numPr>
        <w:jc w:val="both"/>
        <w:rPr>
          <w:rFonts w:ascii="Univers 45 Light" w:hAnsi="Univers 45 Light" w:cstheme="minorHAnsi"/>
          <w:sz w:val="20"/>
          <w:szCs w:val="20"/>
        </w:rPr>
      </w:pPr>
      <w:r w:rsidRPr="0016051C">
        <w:rPr>
          <w:rFonts w:ascii="Univers 45 Light" w:hAnsi="Univers 45 Light" w:cstheme="minorHAnsi"/>
          <w:sz w:val="20"/>
          <w:szCs w:val="20"/>
        </w:rPr>
        <w:t xml:space="preserve">die zuständige Gesundheitsbehörde informieren (Gesundheitshotline 1450), </w:t>
      </w:r>
    </w:p>
    <w:p w14:paraId="3EA0EC78" w14:textId="1A2339C2" w:rsidR="0016051C" w:rsidRPr="0016051C" w:rsidRDefault="0016051C" w:rsidP="0016051C">
      <w:pPr>
        <w:pStyle w:val="Listenabsatz"/>
        <w:numPr>
          <w:ilvl w:val="0"/>
          <w:numId w:val="49"/>
        </w:numPr>
        <w:jc w:val="both"/>
        <w:rPr>
          <w:rFonts w:ascii="Univers 45 Light" w:hAnsi="Univers 45 Light" w:cstheme="minorHAnsi"/>
          <w:sz w:val="20"/>
          <w:szCs w:val="20"/>
        </w:rPr>
      </w:pPr>
      <w:r w:rsidRPr="0016051C">
        <w:rPr>
          <w:rFonts w:ascii="Univers 45 Light" w:hAnsi="Univers 45 Light" w:cstheme="minorHAnsi"/>
          <w:sz w:val="20"/>
          <w:szCs w:val="20"/>
        </w:rPr>
        <w:t>deren Anweisung</w:t>
      </w:r>
      <w:r w:rsidR="00EF0057">
        <w:rPr>
          <w:rFonts w:ascii="Univers 45 Light" w:hAnsi="Univers 45 Light" w:cstheme="minorHAnsi"/>
          <w:sz w:val="20"/>
          <w:szCs w:val="20"/>
        </w:rPr>
        <w:t>en</w:t>
      </w:r>
      <w:r w:rsidRPr="0016051C">
        <w:rPr>
          <w:rFonts w:ascii="Univers 45 Light" w:hAnsi="Univers 45 Light" w:cstheme="minorHAnsi"/>
          <w:sz w:val="20"/>
          <w:szCs w:val="20"/>
        </w:rPr>
        <w:t xml:space="preserve"> strikt befolgen und </w:t>
      </w:r>
    </w:p>
    <w:p w14:paraId="3E9C812C" w14:textId="77777777" w:rsidR="0016051C" w:rsidRPr="0016051C" w:rsidRDefault="0016051C" w:rsidP="0016051C">
      <w:pPr>
        <w:pStyle w:val="Listenabsatz"/>
        <w:numPr>
          <w:ilvl w:val="0"/>
          <w:numId w:val="49"/>
        </w:numPr>
        <w:jc w:val="both"/>
        <w:rPr>
          <w:rFonts w:ascii="Univers 45 Light" w:hAnsi="Univers 45 Light" w:cstheme="minorHAnsi"/>
          <w:sz w:val="20"/>
          <w:szCs w:val="20"/>
        </w:rPr>
      </w:pPr>
      <w:r w:rsidRPr="0016051C">
        <w:rPr>
          <w:rFonts w:ascii="Univers 45 Light" w:hAnsi="Univers 45 Light" w:cstheme="minorHAnsi"/>
          <w:sz w:val="20"/>
          <w:szCs w:val="20"/>
        </w:rPr>
        <w:t xml:space="preserve">der Vereinsführung bzw. dem Trainer von diesen Anweisungen berichten.  </w:t>
      </w:r>
    </w:p>
    <w:p w14:paraId="15145D10" w14:textId="67827AC9" w:rsidR="0016051C" w:rsidRPr="0016051C" w:rsidRDefault="0016051C" w:rsidP="0016051C">
      <w:pPr>
        <w:jc w:val="both"/>
        <w:rPr>
          <w:rFonts w:ascii="Univers 45 Light" w:hAnsi="Univers 45 Light" w:cstheme="minorHAnsi"/>
          <w:sz w:val="20"/>
          <w:szCs w:val="20"/>
        </w:rPr>
      </w:pPr>
      <w:r w:rsidRPr="0016051C">
        <w:rPr>
          <w:rFonts w:ascii="Univers 45 Light" w:hAnsi="Univers 45 Light" w:cstheme="minorHAnsi"/>
          <w:sz w:val="20"/>
          <w:szCs w:val="20"/>
        </w:rPr>
        <w:t>Tritt ein Verdachtsfall außerhalb de</w:t>
      </w:r>
      <w:r w:rsidR="00FF445F">
        <w:rPr>
          <w:rFonts w:ascii="Univers 45 Light" w:hAnsi="Univers 45 Light" w:cstheme="minorHAnsi"/>
          <w:sz w:val="20"/>
          <w:szCs w:val="20"/>
        </w:rPr>
        <w:t xml:space="preserve">r Veranstaltung </w:t>
      </w:r>
      <w:r w:rsidRPr="0016051C">
        <w:rPr>
          <w:rFonts w:ascii="Univers 45 Light" w:hAnsi="Univers 45 Light" w:cstheme="minorHAnsi"/>
          <w:sz w:val="20"/>
          <w:szCs w:val="20"/>
        </w:rPr>
        <w:t xml:space="preserve">auf, ist die Gesundheitsbehörde darüber zu informieren. </w:t>
      </w:r>
    </w:p>
    <w:p w14:paraId="4942EDC1" w14:textId="222772B6" w:rsidR="0016051C" w:rsidRPr="0016051C" w:rsidRDefault="0016051C" w:rsidP="0016051C">
      <w:pPr>
        <w:jc w:val="both"/>
        <w:rPr>
          <w:rFonts w:ascii="Univers 45 Light" w:hAnsi="Univers 45 Light" w:cstheme="minorHAnsi"/>
          <w:b/>
          <w:bCs/>
          <w:sz w:val="20"/>
          <w:szCs w:val="20"/>
        </w:rPr>
      </w:pPr>
      <w:r w:rsidRPr="0016051C">
        <w:rPr>
          <w:rFonts w:ascii="Univers 45 Light" w:hAnsi="Univers 45 Light" w:cstheme="minorHAnsi"/>
          <w:sz w:val="20"/>
          <w:szCs w:val="20"/>
        </w:rPr>
        <w:t>Ist ein bestätigter Fall</w:t>
      </w:r>
      <w:r w:rsidR="00FF445F">
        <w:rPr>
          <w:rFonts w:ascii="Univers 45 Light" w:hAnsi="Univers 45 Light" w:cstheme="minorHAnsi"/>
          <w:sz w:val="20"/>
          <w:szCs w:val="20"/>
        </w:rPr>
        <w:t xml:space="preserve"> im Zusammenhang mit einer Veranstaltung vor Ort</w:t>
      </w:r>
      <w:r w:rsidRPr="0016051C">
        <w:rPr>
          <w:rFonts w:ascii="Univers 45 Light" w:hAnsi="Univers 45 Light" w:cstheme="minorHAnsi"/>
          <w:sz w:val="20"/>
          <w:szCs w:val="20"/>
        </w:rPr>
        <w:t xml:space="preserve"> aufgetreten, </w:t>
      </w:r>
      <w:r w:rsidR="00FF445F">
        <w:rPr>
          <w:rFonts w:ascii="Univers 45 Light" w:hAnsi="Univers 45 Light" w:cstheme="minorHAnsi"/>
          <w:sz w:val="20"/>
          <w:szCs w:val="20"/>
        </w:rPr>
        <w:t xml:space="preserve">ist die </w:t>
      </w:r>
      <w:r w:rsidRPr="0016051C">
        <w:rPr>
          <w:rFonts w:ascii="Univers 45 Light" w:hAnsi="Univers 45 Light" w:cstheme="minorHAnsi"/>
          <w:sz w:val="20"/>
          <w:szCs w:val="20"/>
        </w:rPr>
        <w:t>Gesundheitsbehörde zu informieren.</w:t>
      </w:r>
    </w:p>
    <w:p w14:paraId="5DE6E4B1" w14:textId="77777777" w:rsidR="00AA5BC0" w:rsidRDefault="00AA5BC0"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p>
    <w:p w14:paraId="1DCCD449" w14:textId="77777777" w:rsidR="00AA5BC0" w:rsidRDefault="00AA5BC0"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p>
    <w:p w14:paraId="3DA19921" w14:textId="7DE037E2" w:rsidR="0016051C" w:rsidRDefault="0016051C"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r>
        <w:rPr>
          <w:rFonts w:ascii="Arial Black" w:hAnsi="Arial Black"/>
          <w:b/>
          <w:bCs/>
          <w:sz w:val="22"/>
          <w:szCs w:val="22"/>
        </w:rPr>
        <w:lastRenderedPageBreak/>
        <w:t xml:space="preserve">Eckpunkt: Nutzung sanitärer Einrichtungen </w:t>
      </w:r>
    </w:p>
    <w:p w14:paraId="0C6C222E" w14:textId="2B6807C5" w:rsidR="00FF445F" w:rsidRDefault="00FF445F" w:rsidP="00160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p>
    <w:p w14:paraId="50FEC7DD" w14:textId="0AD85140" w:rsidR="00FF445F" w:rsidRDefault="00FF445F" w:rsidP="00FF4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Univers 45 Light" w:hAnsi="Univers 45 Light" w:cstheme="minorHAnsi"/>
          <w:sz w:val="20"/>
          <w:szCs w:val="20"/>
        </w:rPr>
      </w:pPr>
      <w:r>
        <w:rPr>
          <w:rFonts w:ascii="Univers 45 Light" w:hAnsi="Univers 45 Light" w:cstheme="minorHAnsi"/>
          <w:sz w:val="20"/>
          <w:szCs w:val="20"/>
        </w:rPr>
        <w:t>Die sanitären Einrichtungen vor Ort werden vor der Veranstaltung und vor allenfalls stattfindenden Pausen (</w:t>
      </w:r>
      <w:proofErr w:type="spellStart"/>
      <w:r>
        <w:rPr>
          <w:rFonts w:ascii="Univers 45 Light" w:hAnsi="Univers 45 Light" w:cstheme="minorHAnsi"/>
          <w:sz w:val="20"/>
          <w:szCs w:val="20"/>
        </w:rPr>
        <w:t>zB</w:t>
      </w:r>
      <w:proofErr w:type="spellEnd"/>
      <w:r>
        <w:rPr>
          <w:rFonts w:ascii="Univers 45 Light" w:hAnsi="Univers 45 Light" w:cstheme="minorHAnsi"/>
          <w:sz w:val="20"/>
          <w:szCs w:val="20"/>
        </w:rPr>
        <w:t xml:space="preserve"> Halbzeit eines Fußballspiels) gereinigt und desinfiziert. Es wird ein Reinigungsprotokoll geführt, in dem die Durchführung der Reinigung für alle ersichtlich ist. Zudem wird auf die Einhaltung des </w:t>
      </w:r>
      <w:r w:rsidR="00655E37">
        <w:rPr>
          <w:rFonts w:ascii="Univers 45 Light" w:hAnsi="Univers 45 Light" w:cstheme="minorHAnsi"/>
          <w:sz w:val="20"/>
          <w:szCs w:val="20"/>
        </w:rPr>
        <w:t>Mindest</w:t>
      </w:r>
      <w:r>
        <w:rPr>
          <w:rFonts w:ascii="Univers 45 Light" w:hAnsi="Univers 45 Light" w:cstheme="minorHAnsi"/>
          <w:sz w:val="20"/>
          <w:szCs w:val="20"/>
        </w:rPr>
        <w:t>abstandes (</w:t>
      </w:r>
      <w:proofErr w:type="spellStart"/>
      <w:r>
        <w:rPr>
          <w:rFonts w:ascii="Univers 45 Light" w:hAnsi="Univers 45 Light" w:cstheme="minorHAnsi"/>
          <w:sz w:val="20"/>
          <w:szCs w:val="20"/>
        </w:rPr>
        <w:t>zB</w:t>
      </w:r>
      <w:proofErr w:type="spellEnd"/>
      <w:r>
        <w:rPr>
          <w:rFonts w:ascii="Univers 45 Light" w:hAnsi="Univers 45 Light" w:cstheme="minorHAnsi"/>
          <w:sz w:val="20"/>
          <w:szCs w:val="20"/>
        </w:rPr>
        <w:t xml:space="preserve"> bei Warteschlangen oder auf dem Pissoir) geachtet. </w:t>
      </w:r>
    </w:p>
    <w:p w14:paraId="714B1611" w14:textId="6A1592E4" w:rsidR="00FF445F" w:rsidRDefault="00FF445F" w:rsidP="00FF4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Arial Black" w:hAnsi="Arial Black"/>
          <w:b/>
          <w:bCs/>
          <w:sz w:val="22"/>
          <w:szCs w:val="22"/>
        </w:rPr>
      </w:pPr>
    </w:p>
    <w:p w14:paraId="58B1327B" w14:textId="77777777" w:rsidR="00655E37" w:rsidRDefault="00655E37" w:rsidP="00FF4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Arial Black" w:hAnsi="Arial Black"/>
          <w:b/>
          <w:bCs/>
          <w:sz w:val="22"/>
          <w:szCs w:val="22"/>
        </w:rPr>
      </w:pPr>
    </w:p>
    <w:p w14:paraId="4F573F44" w14:textId="56B2386D" w:rsidR="00FF445F" w:rsidRDefault="00FF445F" w:rsidP="00FF4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r>
        <w:rPr>
          <w:rFonts w:ascii="Arial Black" w:hAnsi="Arial Black"/>
          <w:b/>
          <w:bCs/>
          <w:sz w:val="22"/>
          <w:szCs w:val="22"/>
        </w:rPr>
        <w:t xml:space="preserve">Eckpunkt: Verabreichung von Speisen und Getränken </w:t>
      </w:r>
      <w:r w:rsidR="00EF0057">
        <w:rPr>
          <w:rFonts w:ascii="Arial Black" w:hAnsi="Arial Black"/>
          <w:b/>
          <w:bCs/>
          <w:sz w:val="22"/>
          <w:szCs w:val="22"/>
        </w:rPr>
        <w:t>im Kantinenbereich</w:t>
      </w:r>
    </w:p>
    <w:p w14:paraId="14C8F61E" w14:textId="77777777" w:rsidR="00FF445F" w:rsidRDefault="00FF445F" w:rsidP="00FF44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rPr>
          <w:rFonts w:ascii="Arial Black" w:hAnsi="Arial Black"/>
          <w:b/>
          <w:bCs/>
          <w:sz w:val="22"/>
          <w:szCs w:val="22"/>
        </w:rPr>
      </w:pPr>
    </w:p>
    <w:p w14:paraId="23AD8050" w14:textId="54BEFF68" w:rsidR="00457C99" w:rsidRDefault="00457C99" w:rsidP="00655E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r>
        <w:rPr>
          <w:rFonts w:ascii="Univers 45 Light" w:eastAsia="Calibri" w:hAnsi="Univers 45 Light" w:cs="Calibri"/>
          <w:iCs/>
          <w:sz w:val="20"/>
          <w:szCs w:val="20"/>
        </w:rPr>
        <w:t>Im Rahmen der Verabreichung von Speisen und Getränken an die Zuschauer steht</w:t>
      </w:r>
      <w:r w:rsidR="00655E37">
        <w:rPr>
          <w:rFonts w:ascii="Univers 45 Light" w:eastAsia="Calibri" w:hAnsi="Univers 45 Light" w:cs="Calibri"/>
          <w:iCs/>
          <w:sz w:val="20"/>
          <w:szCs w:val="20"/>
        </w:rPr>
        <w:t xml:space="preserve"> eine Kantine zur</w:t>
      </w:r>
    </w:p>
    <w:p w14:paraId="502241C7" w14:textId="6564B1EC" w:rsidR="004E7590" w:rsidRDefault="00457C99" w:rsidP="004E7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r>
        <w:rPr>
          <w:rFonts w:ascii="Univers 45 Light" w:eastAsia="Calibri" w:hAnsi="Univers 45 Light" w:cs="Calibri"/>
          <w:iCs/>
          <w:sz w:val="20"/>
          <w:szCs w:val="20"/>
        </w:rPr>
        <w:t xml:space="preserve">Verfügung. </w:t>
      </w:r>
      <w:r w:rsidR="004E7590">
        <w:rPr>
          <w:rFonts w:ascii="Univers 45 Light" w:eastAsia="Calibri" w:hAnsi="Univers 45 Light" w:cs="Calibri"/>
          <w:iCs/>
          <w:sz w:val="20"/>
          <w:szCs w:val="20"/>
        </w:rPr>
        <w:t xml:space="preserve">Die Zuschauer – </w:t>
      </w:r>
      <w:r w:rsidR="00EF0057">
        <w:rPr>
          <w:rFonts w:ascii="Univers 45 Light" w:eastAsia="Calibri" w:hAnsi="Univers 45 Light" w:cs="Calibri"/>
          <w:iCs/>
          <w:sz w:val="20"/>
          <w:szCs w:val="20"/>
        </w:rPr>
        <w:t>sow</w:t>
      </w:r>
      <w:r w:rsidR="004E7590">
        <w:rPr>
          <w:rFonts w:ascii="Univers 45 Light" w:eastAsia="Calibri" w:hAnsi="Univers 45 Light" w:cs="Calibri"/>
          <w:iCs/>
          <w:sz w:val="20"/>
          <w:szCs w:val="20"/>
        </w:rPr>
        <w:t>ie das Personal – sind auch in diesen Bereichen verpflichtet, einen Mund-</w:t>
      </w:r>
    </w:p>
    <w:p w14:paraId="708355F0" w14:textId="77777777" w:rsidR="00655E37" w:rsidRDefault="004E7590" w:rsidP="004E7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r>
        <w:rPr>
          <w:rFonts w:ascii="Univers 45 Light" w:eastAsia="Calibri" w:hAnsi="Univers 45 Light" w:cs="Calibri"/>
          <w:iCs/>
          <w:sz w:val="20"/>
          <w:szCs w:val="20"/>
        </w:rPr>
        <w:t xml:space="preserve">Nasen-Schutz zu tragen. </w:t>
      </w:r>
      <w:r w:rsidR="00655E37">
        <w:rPr>
          <w:rFonts w:ascii="Univers 45 Light" w:eastAsia="Calibri" w:hAnsi="Univers 45 Light" w:cs="Calibri"/>
          <w:iCs/>
          <w:sz w:val="20"/>
          <w:szCs w:val="20"/>
        </w:rPr>
        <w:t>D</w:t>
      </w:r>
      <w:r>
        <w:rPr>
          <w:rFonts w:ascii="Univers 45 Light" w:eastAsia="Calibri" w:hAnsi="Univers 45 Light" w:cs="Calibri"/>
          <w:iCs/>
          <w:sz w:val="20"/>
          <w:szCs w:val="20"/>
        </w:rPr>
        <w:t>ie Konsumation von Speisen und Getränken</w:t>
      </w:r>
      <w:r w:rsidR="00655E37">
        <w:rPr>
          <w:rFonts w:ascii="Univers 45 Light" w:eastAsia="Calibri" w:hAnsi="Univers 45 Light" w:cs="Calibri"/>
          <w:iCs/>
          <w:sz w:val="20"/>
          <w:szCs w:val="20"/>
        </w:rPr>
        <w:t xml:space="preserve"> ist im Sitzen auf den zugewiesenen</w:t>
      </w:r>
    </w:p>
    <w:p w14:paraId="3BC60870" w14:textId="77777777" w:rsidR="00655E37" w:rsidRDefault="00655E37" w:rsidP="00655E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r>
        <w:rPr>
          <w:rFonts w:ascii="Univers 45 Light" w:eastAsia="Calibri" w:hAnsi="Univers 45 Light" w:cs="Calibri"/>
          <w:iCs/>
          <w:sz w:val="20"/>
          <w:szCs w:val="20"/>
        </w:rPr>
        <w:t>und gekennzeichneten Sitzplätzen</w:t>
      </w:r>
      <w:r w:rsidR="004E7590">
        <w:rPr>
          <w:rFonts w:ascii="Univers 45 Light" w:eastAsia="Calibri" w:hAnsi="Univers 45 Light" w:cs="Calibri"/>
          <w:iCs/>
          <w:sz w:val="20"/>
          <w:szCs w:val="20"/>
        </w:rPr>
        <w:t xml:space="preserve"> zulässig</w:t>
      </w:r>
      <w:r>
        <w:rPr>
          <w:rFonts w:ascii="Univers 45 Light" w:eastAsia="Calibri" w:hAnsi="Univers 45 Light" w:cs="Calibri"/>
          <w:iCs/>
          <w:sz w:val="20"/>
          <w:szCs w:val="20"/>
        </w:rPr>
        <w:t>, jedoch nicht in unmittelbarer Nähe zur Ausgabestelle</w:t>
      </w:r>
      <w:r w:rsidR="004E7590">
        <w:rPr>
          <w:rFonts w:ascii="Univers 45 Light" w:eastAsia="Calibri" w:hAnsi="Univers 45 Light" w:cs="Calibri"/>
          <w:iCs/>
          <w:sz w:val="20"/>
          <w:szCs w:val="20"/>
        </w:rPr>
        <w:t>. Es</w:t>
      </w:r>
      <w:r>
        <w:rPr>
          <w:rFonts w:ascii="Univers 45 Light" w:eastAsia="Calibri" w:hAnsi="Univers 45 Light" w:cs="Calibri"/>
          <w:iCs/>
          <w:sz w:val="20"/>
          <w:szCs w:val="20"/>
        </w:rPr>
        <w:t xml:space="preserve"> </w:t>
      </w:r>
      <w:r w:rsidR="004E7590">
        <w:rPr>
          <w:rFonts w:ascii="Univers 45 Light" w:eastAsia="Calibri" w:hAnsi="Univers 45 Light" w:cs="Calibri"/>
          <w:iCs/>
          <w:sz w:val="20"/>
          <w:szCs w:val="20"/>
        </w:rPr>
        <w:t>dürfen</w:t>
      </w:r>
    </w:p>
    <w:p w14:paraId="3AE78453" w14:textId="2864BD7C" w:rsidR="004E7590" w:rsidRDefault="004E7590" w:rsidP="00655E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r>
        <w:rPr>
          <w:rFonts w:ascii="Univers 45 Light" w:eastAsia="Calibri" w:hAnsi="Univers 45 Light" w:cs="Calibri"/>
          <w:iCs/>
          <w:sz w:val="20"/>
          <w:szCs w:val="20"/>
        </w:rPr>
        <w:t xml:space="preserve">nicht mehr als 6 Personen an einem Tisch sitzen. </w:t>
      </w:r>
    </w:p>
    <w:p w14:paraId="79577900" w14:textId="77777777" w:rsidR="00655E37" w:rsidRDefault="00655E37" w:rsidP="004E7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p>
    <w:p w14:paraId="3D9A47A1" w14:textId="3E590D13" w:rsidR="000C3E64" w:rsidRDefault="000C3E64" w:rsidP="004E7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r>
        <w:rPr>
          <w:rFonts w:ascii="Univers 45 Light" w:eastAsia="Calibri" w:hAnsi="Univers 45 Light" w:cs="Calibri"/>
          <w:iCs/>
          <w:sz w:val="20"/>
          <w:szCs w:val="20"/>
        </w:rPr>
        <w:t>Es gibt ein Einbahnsystem/Leitsystem zur Verabreichungsstelle. Es wird darauf geachtet, dass der</w:t>
      </w:r>
    </w:p>
    <w:p w14:paraId="0DC994BE" w14:textId="77777777" w:rsidR="000C3E64" w:rsidRDefault="000C3E64" w:rsidP="004E7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r>
        <w:rPr>
          <w:rFonts w:ascii="Univers 45 Light" w:eastAsia="Calibri" w:hAnsi="Univers 45 Light" w:cs="Calibri"/>
          <w:iCs/>
          <w:sz w:val="20"/>
          <w:szCs w:val="20"/>
        </w:rPr>
        <w:t>Mindestabstand eingehalten wird und keine große Anzahl von Personen gleichzeitig ansteht, um größere</w:t>
      </w:r>
    </w:p>
    <w:p w14:paraId="333BDAD8" w14:textId="4865AD39" w:rsidR="000C3E64" w:rsidRDefault="00AA5BC0" w:rsidP="004E75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left="360" w:hanging="360"/>
        <w:jc w:val="both"/>
        <w:rPr>
          <w:rFonts w:ascii="Univers 45 Light" w:eastAsia="Calibri" w:hAnsi="Univers 45 Light" w:cs="Calibri"/>
          <w:iCs/>
          <w:sz w:val="20"/>
          <w:szCs w:val="20"/>
        </w:rPr>
      </w:pPr>
      <w:r>
        <w:rPr>
          <w:rFonts w:ascii="Univers 45 Light" w:eastAsia="Calibri" w:hAnsi="Univers 45 Light" w:cs="Calibri"/>
          <w:iCs/>
          <w:sz w:val="20"/>
          <w:szCs w:val="20"/>
        </w:rPr>
        <w:t>Menschenansammlungen</w:t>
      </w:r>
      <w:r w:rsidR="000C3E64">
        <w:rPr>
          <w:rFonts w:ascii="Univers 45 Light" w:eastAsia="Calibri" w:hAnsi="Univers 45 Light" w:cs="Calibri"/>
          <w:iCs/>
          <w:sz w:val="20"/>
          <w:szCs w:val="20"/>
        </w:rPr>
        <w:t xml:space="preserve"> zu vermeiden. </w:t>
      </w:r>
    </w:p>
    <w:p w14:paraId="3F2E0B83" w14:textId="77777777" w:rsidR="0016051C" w:rsidRDefault="0016051C" w:rsidP="004E7590">
      <w:pPr>
        <w:keepNext/>
        <w:spacing w:before="240" w:after="120"/>
        <w:jc w:val="both"/>
        <w:outlineLvl w:val="1"/>
        <w:rPr>
          <w:rStyle w:val="Ohne"/>
          <w:rFonts w:ascii="Univers 45 Light" w:eastAsia="Nexa XBold" w:hAnsi="Univers 45 Light" w:cs="Nexa XBold"/>
          <w:b/>
        </w:rPr>
      </w:pPr>
    </w:p>
    <w:p w14:paraId="3E0C9C4A" w14:textId="77777777" w:rsidR="000C5242" w:rsidRPr="00AB5512" w:rsidRDefault="000C5242" w:rsidP="00AB5512">
      <w:pPr>
        <w:rPr>
          <w:rFonts w:hint="eastAsia"/>
        </w:rPr>
      </w:pPr>
    </w:p>
    <w:sectPr w:rsidR="000C5242" w:rsidRPr="00AB5512" w:rsidSect="000C5242">
      <w:headerReference w:type="default" r:id="rId12"/>
      <w:footerReference w:type="default" r:id="rId13"/>
      <w:pgSz w:w="11906" w:h="16838"/>
      <w:pgMar w:top="1985" w:right="1134" w:bottom="1134" w:left="1134" w:header="709" w:footer="3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D7E1" w14:textId="77777777" w:rsidR="00794F85" w:rsidRDefault="00794F85">
      <w:pPr>
        <w:rPr>
          <w:rFonts w:hint="eastAsia"/>
        </w:rPr>
      </w:pPr>
      <w:r>
        <w:separator/>
      </w:r>
    </w:p>
  </w:endnote>
  <w:endnote w:type="continuationSeparator" w:id="0">
    <w:p w14:paraId="6EB21AEF" w14:textId="77777777" w:rsidR="00794F85" w:rsidRDefault="00794F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ok">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Nexa X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9D88" w14:textId="77777777" w:rsidR="00E80F84" w:rsidRDefault="00E80F84" w:rsidP="000C5242">
    <w:pPr>
      <w:pStyle w:val="Fuzeile"/>
      <w:tabs>
        <w:tab w:val="clear" w:pos="9072"/>
        <w:tab w:val="right" w:pos="9781"/>
      </w:tabs>
      <w:ind w:left="-851" w:right="-709" w:hanging="142"/>
      <w:rPr>
        <w:rFonts w:hint="eastAsia"/>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E358" w14:textId="77777777" w:rsidR="00794F85" w:rsidRDefault="00794F85">
      <w:pPr>
        <w:rPr>
          <w:rFonts w:hint="eastAsia"/>
        </w:rPr>
      </w:pPr>
      <w:r>
        <w:separator/>
      </w:r>
    </w:p>
  </w:footnote>
  <w:footnote w:type="continuationSeparator" w:id="0">
    <w:p w14:paraId="2762B44A" w14:textId="77777777" w:rsidR="00794F85" w:rsidRDefault="00794F8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2DE7" w14:textId="0D231501" w:rsidR="00E80F84" w:rsidRDefault="00E80F84" w:rsidP="000C5242">
    <w:pPr>
      <w:pStyle w:val="Kopfzeile"/>
      <w:ind w:left="-1134" w:right="-113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F58"/>
    <w:multiLevelType w:val="hybridMultilevel"/>
    <w:tmpl w:val="7D3CF8CC"/>
    <w:lvl w:ilvl="0" w:tplc="A818408E">
      <w:numFmt w:val="bullet"/>
      <w:lvlText w:val="-"/>
      <w:lvlJc w:val="left"/>
      <w:pPr>
        <w:ind w:left="643" w:hanging="360"/>
      </w:pPr>
      <w:rPr>
        <w:rFonts w:ascii="Calibri" w:eastAsiaTheme="minorHAnsi" w:hAnsi="Calibri" w:cs="Calibri" w:hint="default"/>
        <w:color w:val="auto"/>
      </w:rPr>
    </w:lvl>
    <w:lvl w:ilvl="1" w:tplc="0C070003">
      <w:start w:val="1"/>
      <w:numFmt w:val="bullet"/>
      <w:lvlText w:val="o"/>
      <w:lvlJc w:val="left"/>
      <w:pPr>
        <w:ind w:left="1363" w:hanging="360"/>
      </w:pPr>
      <w:rPr>
        <w:rFonts w:ascii="Courier New" w:hAnsi="Courier New" w:cs="Courier New" w:hint="default"/>
      </w:rPr>
    </w:lvl>
    <w:lvl w:ilvl="2" w:tplc="A818408E">
      <w:numFmt w:val="bullet"/>
      <w:lvlText w:val="-"/>
      <w:lvlJc w:val="left"/>
      <w:pPr>
        <w:ind w:left="1842" w:hanging="360"/>
      </w:pPr>
      <w:rPr>
        <w:rFonts w:ascii="Calibri" w:eastAsiaTheme="minorHAnsi" w:hAnsi="Calibri" w:cs="Calibri" w:hint="default"/>
      </w:rPr>
    </w:lvl>
    <w:lvl w:ilvl="3" w:tplc="0C07000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1" w15:restartNumberingAfterBreak="0">
    <w:nsid w:val="008D51AE"/>
    <w:multiLevelType w:val="multilevel"/>
    <w:tmpl w:val="AA9A57F0"/>
    <w:numStyleLink w:val="ImportierterStil2"/>
  </w:abstractNum>
  <w:abstractNum w:abstractNumId="2" w15:restartNumberingAfterBreak="0">
    <w:nsid w:val="00D63AD9"/>
    <w:multiLevelType w:val="hybridMultilevel"/>
    <w:tmpl w:val="8A5A2A3C"/>
    <w:styleLink w:val="ImportierterStil5"/>
    <w:lvl w:ilvl="0" w:tplc="82EC17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B420E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5AD2D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20B18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6921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AE4B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30017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38BFB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A2BB6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8B7F96"/>
    <w:multiLevelType w:val="hybridMultilevel"/>
    <w:tmpl w:val="7A266EFA"/>
    <w:numStyleLink w:val="ImportierterStil3"/>
  </w:abstractNum>
  <w:abstractNum w:abstractNumId="4" w15:restartNumberingAfterBreak="0">
    <w:nsid w:val="0A16259D"/>
    <w:multiLevelType w:val="hybridMultilevel"/>
    <w:tmpl w:val="1A8E0CD0"/>
    <w:numStyleLink w:val="ImportierterStil4"/>
  </w:abstractNum>
  <w:abstractNum w:abstractNumId="5" w15:restartNumberingAfterBreak="0">
    <w:nsid w:val="19894E69"/>
    <w:multiLevelType w:val="hybridMultilevel"/>
    <w:tmpl w:val="28547540"/>
    <w:lvl w:ilvl="0" w:tplc="A818408E">
      <w:numFmt w:val="bullet"/>
      <w:lvlText w:val="-"/>
      <w:lvlJc w:val="left"/>
      <w:pPr>
        <w:ind w:left="785" w:hanging="360"/>
      </w:pPr>
      <w:rPr>
        <w:rFonts w:ascii="Calibri" w:eastAsiaTheme="minorHAnsi" w:hAnsi="Calibri" w:cs="Calibri" w:hint="default"/>
      </w:rPr>
    </w:lvl>
    <w:lvl w:ilvl="1" w:tplc="0C070003">
      <w:start w:val="1"/>
      <w:numFmt w:val="bullet"/>
      <w:lvlText w:val="o"/>
      <w:lvlJc w:val="left"/>
      <w:pPr>
        <w:ind w:left="1505" w:hanging="360"/>
      </w:pPr>
      <w:rPr>
        <w:rFonts w:ascii="Courier New" w:hAnsi="Courier New" w:cs="Courier New" w:hint="default"/>
      </w:rPr>
    </w:lvl>
    <w:lvl w:ilvl="2" w:tplc="0C070005">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6" w15:restartNumberingAfterBreak="0">
    <w:nsid w:val="25A262C3"/>
    <w:multiLevelType w:val="hybridMultilevel"/>
    <w:tmpl w:val="E37CACEE"/>
    <w:lvl w:ilvl="0" w:tplc="A818408E">
      <w:numFmt w:val="bullet"/>
      <w:lvlText w:val="-"/>
      <w:lvlJc w:val="left"/>
      <w:pPr>
        <w:ind w:left="1919" w:hanging="360"/>
      </w:pPr>
      <w:rPr>
        <w:rFonts w:ascii="Calibri" w:eastAsiaTheme="minorHAnsi" w:hAnsi="Calibri" w:cs="Calibri" w:hint="default"/>
      </w:rPr>
    </w:lvl>
    <w:lvl w:ilvl="1" w:tplc="0C070003" w:tentative="1">
      <w:start w:val="1"/>
      <w:numFmt w:val="bullet"/>
      <w:lvlText w:val="o"/>
      <w:lvlJc w:val="left"/>
      <w:pPr>
        <w:ind w:left="2639" w:hanging="360"/>
      </w:pPr>
      <w:rPr>
        <w:rFonts w:ascii="Courier New" w:hAnsi="Courier New" w:cs="Courier New" w:hint="default"/>
      </w:rPr>
    </w:lvl>
    <w:lvl w:ilvl="2" w:tplc="0C070005" w:tentative="1">
      <w:start w:val="1"/>
      <w:numFmt w:val="bullet"/>
      <w:lvlText w:val=""/>
      <w:lvlJc w:val="left"/>
      <w:pPr>
        <w:ind w:left="3359" w:hanging="360"/>
      </w:pPr>
      <w:rPr>
        <w:rFonts w:ascii="Wingdings" w:hAnsi="Wingdings" w:hint="default"/>
      </w:rPr>
    </w:lvl>
    <w:lvl w:ilvl="3" w:tplc="0C070001" w:tentative="1">
      <w:start w:val="1"/>
      <w:numFmt w:val="bullet"/>
      <w:lvlText w:val=""/>
      <w:lvlJc w:val="left"/>
      <w:pPr>
        <w:ind w:left="4079" w:hanging="360"/>
      </w:pPr>
      <w:rPr>
        <w:rFonts w:ascii="Symbol" w:hAnsi="Symbol" w:hint="default"/>
      </w:rPr>
    </w:lvl>
    <w:lvl w:ilvl="4" w:tplc="0C070003" w:tentative="1">
      <w:start w:val="1"/>
      <w:numFmt w:val="bullet"/>
      <w:lvlText w:val="o"/>
      <w:lvlJc w:val="left"/>
      <w:pPr>
        <w:ind w:left="4799" w:hanging="360"/>
      </w:pPr>
      <w:rPr>
        <w:rFonts w:ascii="Courier New" w:hAnsi="Courier New" w:cs="Courier New" w:hint="default"/>
      </w:rPr>
    </w:lvl>
    <w:lvl w:ilvl="5" w:tplc="0C070005" w:tentative="1">
      <w:start w:val="1"/>
      <w:numFmt w:val="bullet"/>
      <w:lvlText w:val=""/>
      <w:lvlJc w:val="left"/>
      <w:pPr>
        <w:ind w:left="5519" w:hanging="360"/>
      </w:pPr>
      <w:rPr>
        <w:rFonts w:ascii="Wingdings" w:hAnsi="Wingdings" w:hint="default"/>
      </w:rPr>
    </w:lvl>
    <w:lvl w:ilvl="6" w:tplc="0C070001" w:tentative="1">
      <w:start w:val="1"/>
      <w:numFmt w:val="bullet"/>
      <w:lvlText w:val=""/>
      <w:lvlJc w:val="left"/>
      <w:pPr>
        <w:ind w:left="6239" w:hanging="360"/>
      </w:pPr>
      <w:rPr>
        <w:rFonts w:ascii="Symbol" w:hAnsi="Symbol" w:hint="default"/>
      </w:rPr>
    </w:lvl>
    <w:lvl w:ilvl="7" w:tplc="0C070003" w:tentative="1">
      <w:start w:val="1"/>
      <w:numFmt w:val="bullet"/>
      <w:lvlText w:val="o"/>
      <w:lvlJc w:val="left"/>
      <w:pPr>
        <w:ind w:left="6959" w:hanging="360"/>
      </w:pPr>
      <w:rPr>
        <w:rFonts w:ascii="Courier New" w:hAnsi="Courier New" w:cs="Courier New" w:hint="default"/>
      </w:rPr>
    </w:lvl>
    <w:lvl w:ilvl="8" w:tplc="0C070005" w:tentative="1">
      <w:start w:val="1"/>
      <w:numFmt w:val="bullet"/>
      <w:lvlText w:val=""/>
      <w:lvlJc w:val="left"/>
      <w:pPr>
        <w:ind w:left="7679" w:hanging="360"/>
      </w:pPr>
      <w:rPr>
        <w:rFonts w:ascii="Wingdings" w:hAnsi="Wingdings" w:hint="default"/>
      </w:rPr>
    </w:lvl>
  </w:abstractNum>
  <w:abstractNum w:abstractNumId="7" w15:restartNumberingAfterBreak="0">
    <w:nsid w:val="2E506900"/>
    <w:multiLevelType w:val="hybridMultilevel"/>
    <w:tmpl w:val="74601D0A"/>
    <w:lvl w:ilvl="0" w:tplc="5234E720">
      <w:start w:val="6"/>
      <w:numFmt w:val="bullet"/>
      <w:lvlText w:val="-"/>
      <w:lvlJc w:val="left"/>
      <w:pPr>
        <w:ind w:left="720" w:hanging="360"/>
      </w:pPr>
      <w:rPr>
        <w:rFonts w:ascii="Univers 45 Light" w:eastAsia="Calibri" w:hAnsi="Univers 45 Light"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F31500"/>
    <w:multiLevelType w:val="multilevel"/>
    <w:tmpl w:val="8FCE476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DC664A"/>
    <w:multiLevelType w:val="hybridMultilevel"/>
    <w:tmpl w:val="C6ECC9EC"/>
    <w:styleLink w:val="ImportierterStil6"/>
    <w:lvl w:ilvl="0" w:tplc="10CEFA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D20CA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B8E6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CF6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0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ED280E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5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6862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2CD2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ED78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68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5AB3D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EA0C03"/>
    <w:multiLevelType w:val="hybridMultilevel"/>
    <w:tmpl w:val="C6ECC9EC"/>
    <w:numStyleLink w:val="ImportierterStil6"/>
  </w:abstractNum>
  <w:abstractNum w:abstractNumId="11" w15:restartNumberingAfterBreak="0">
    <w:nsid w:val="3B3359C5"/>
    <w:multiLevelType w:val="hybridMultilevel"/>
    <w:tmpl w:val="B4CEC8EA"/>
    <w:lvl w:ilvl="0" w:tplc="A818408E">
      <w:numFmt w:val="bullet"/>
      <w:lvlText w:val="-"/>
      <w:lvlJc w:val="left"/>
      <w:pPr>
        <w:ind w:left="785" w:hanging="360"/>
      </w:pPr>
      <w:rPr>
        <w:rFonts w:ascii="Calibri" w:eastAsiaTheme="minorHAnsi" w:hAnsi="Calibri" w:cs="Calibri" w:hint="default"/>
      </w:rPr>
    </w:lvl>
    <w:lvl w:ilvl="1" w:tplc="0C070003">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2" w15:restartNumberingAfterBreak="0">
    <w:nsid w:val="3CF40A93"/>
    <w:multiLevelType w:val="hybridMultilevel"/>
    <w:tmpl w:val="9B360568"/>
    <w:lvl w:ilvl="0" w:tplc="0C070003">
      <w:start w:val="1"/>
      <w:numFmt w:val="bullet"/>
      <w:lvlText w:val="o"/>
      <w:lvlJc w:val="left"/>
      <w:pPr>
        <w:ind w:left="1494" w:hanging="360"/>
      </w:pPr>
      <w:rPr>
        <w:rFonts w:ascii="Courier New" w:hAnsi="Courier New" w:cs="Courier New"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13" w15:restartNumberingAfterBreak="0">
    <w:nsid w:val="3E5453B1"/>
    <w:multiLevelType w:val="hybridMultilevel"/>
    <w:tmpl w:val="F34E9544"/>
    <w:lvl w:ilvl="0" w:tplc="0C070003">
      <w:start w:val="1"/>
      <w:numFmt w:val="bullet"/>
      <w:lvlText w:val="o"/>
      <w:lvlJc w:val="left"/>
      <w:pPr>
        <w:ind w:left="1494" w:hanging="360"/>
      </w:pPr>
      <w:rPr>
        <w:rFonts w:ascii="Courier New" w:hAnsi="Courier New" w:cs="Courier New"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14" w15:restartNumberingAfterBreak="0">
    <w:nsid w:val="3F1F3DEF"/>
    <w:multiLevelType w:val="hybridMultilevel"/>
    <w:tmpl w:val="8A5A2A3C"/>
    <w:numStyleLink w:val="ImportierterStil5"/>
  </w:abstractNum>
  <w:abstractNum w:abstractNumId="15" w15:restartNumberingAfterBreak="0">
    <w:nsid w:val="42C5318D"/>
    <w:multiLevelType w:val="hybridMultilevel"/>
    <w:tmpl w:val="A006A04C"/>
    <w:lvl w:ilvl="0" w:tplc="A818408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8163C27"/>
    <w:multiLevelType w:val="hybridMultilevel"/>
    <w:tmpl w:val="D6EEE7AE"/>
    <w:lvl w:ilvl="0" w:tplc="0C070003">
      <w:start w:val="1"/>
      <w:numFmt w:val="bullet"/>
      <w:lvlText w:val="o"/>
      <w:lvlJc w:val="left"/>
      <w:pPr>
        <w:ind w:left="1494" w:hanging="360"/>
      </w:pPr>
      <w:rPr>
        <w:rFonts w:ascii="Courier New" w:hAnsi="Courier New" w:cs="Courier New"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17" w15:restartNumberingAfterBreak="0">
    <w:nsid w:val="4AC658A8"/>
    <w:multiLevelType w:val="hybridMultilevel"/>
    <w:tmpl w:val="A63029C0"/>
    <w:lvl w:ilvl="0" w:tplc="0C070003">
      <w:start w:val="1"/>
      <w:numFmt w:val="bullet"/>
      <w:lvlText w:val="o"/>
      <w:lvlJc w:val="left"/>
      <w:pPr>
        <w:ind w:left="1494" w:hanging="360"/>
      </w:pPr>
      <w:rPr>
        <w:rFonts w:ascii="Courier New" w:hAnsi="Courier New" w:cs="Courier New" w:hint="default"/>
        <w:color w:val="auto"/>
      </w:rPr>
    </w:lvl>
    <w:lvl w:ilvl="1" w:tplc="0C070003">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18" w15:restartNumberingAfterBreak="0">
    <w:nsid w:val="539E1C26"/>
    <w:multiLevelType w:val="hybridMultilevel"/>
    <w:tmpl w:val="1A8E0CD0"/>
    <w:styleLink w:val="ImportierterStil4"/>
    <w:lvl w:ilvl="0" w:tplc="D6E82E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94"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C892E8">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7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CD82F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0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3705D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47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68E0A4">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55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E1AB4E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2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F160B9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694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06684C">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76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4A49BA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83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0A45FD"/>
    <w:multiLevelType w:val="hybridMultilevel"/>
    <w:tmpl w:val="7A266EFA"/>
    <w:styleLink w:val="ImportierterStil3"/>
    <w:lvl w:ilvl="0" w:tplc="CB6A2F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95C50A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5B4680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845C6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84247D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3369E4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5600D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07E498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00F4E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C4A6E69"/>
    <w:multiLevelType w:val="multilevel"/>
    <w:tmpl w:val="AA9A57F0"/>
    <w:styleLink w:val="ImportierterStil2"/>
    <w:lvl w:ilvl="0">
      <w:start w:val="1"/>
      <w:numFmt w:val="decimal"/>
      <w:lvlText w:val="%1."/>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582"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267" w:hanging="1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987" w:hanging="1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707" w:hanging="1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
  </w:num>
  <w:num w:numId="3">
    <w:abstractNumId w:val="19"/>
  </w:num>
  <w:num w:numId="4">
    <w:abstractNumId w:val="3"/>
  </w:num>
  <w:num w:numId="5">
    <w:abstractNumId w:val="1"/>
    <w:lvlOverride w:ilvl="0">
      <w:startOverride w:val="2"/>
      <w:lvl w:ilvl="0">
        <w:start w:val="2"/>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76" w:hanging="576"/>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720"/>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8"/>
  </w:num>
  <w:num w:numId="7">
    <w:abstractNumId w:val="4"/>
  </w:num>
  <w:num w:numId="8">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tplc="E894F5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9EE89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4048D2">
        <w:start w:val="1"/>
        <w:numFmt w:val="bullet"/>
        <w:lvlText w:val="▪"/>
        <w:lvlJc w:val="left"/>
        <w:pPr>
          <w:tabs>
            <w:tab w:val="left" w:pos="183"/>
            <w:tab w:val="left" w:pos="1416"/>
            <w:tab w:val="left" w:pos="2832"/>
            <w:tab w:val="left" w:pos="3540"/>
            <w:tab w:val="left" w:pos="4248"/>
            <w:tab w:val="left" w:pos="4956"/>
            <w:tab w:val="left" w:pos="5664"/>
            <w:tab w:val="left" w:pos="6372"/>
            <w:tab w:val="left" w:pos="7080"/>
            <w:tab w:val="left" w:pos="7788"/>
            <w:tab w:val="left" w:pos="8496"/>
            <w:tab w:val="left" w:pos="9132"/>
          </w:tabs>
          <w:ind w:left="16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CF0D2">
        <w:start w:val="1"/>
        <w:numFmt w:val="bullet"/>
        <w:lvlText w:val="•"/>
        <w:lvlJc w:val="left"/>
        <w:pPr>
          <w:tabs>
            <w:tab w:val="left" w:pos="-678"/>
            <w:tab w:val="left" w:pos="1416"/>
            <w:tab w:val="left" w:pos="2124"/>
            <w:tab w:val="left" w:pos="3540"/>
            <w:tab w:val="left" w:pos="4248"/>
            <w:tab w:val="left" w:pos="4956"/>
            <w:tab w:val="left" w:pos="5664"/>
            <w:tab w:val="left" w:pos="6372"/>
            <w:tab w:val="left" w:pos="7080"/>
            <w:tab w:val="left" w:pos="7788"/>
            <w:tab w:val="left" w:pos="8496"/>
            <w:tab w:val="left" w:pos="9132"/>
          </w:tabs>
          <w:ind w:left="149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82303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CEABE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CE52C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44248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0E077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start w:val="1"/>
        <w:numFmt w:val="decimal"/>
        <w:lvlText w:val="%1."/>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center" w:pos="1841"/>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5715"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26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70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14"/>
  </w:num>
  <w:num w:numId="15">
    <w:abstractNumId w:val="1"/>
    <w:lvlOverride w:ilvl="0">
      <w:lvl w:ilvl="0">
        <w:start w:val="1"/>
        <w:numFmt w:val="decimal"/>
        <w:lvlText w:val="%1."/>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center" w:pos="-3687"/>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26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70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lvl w:ilvl="0">
        <w:start w:val="1"/>
        <w:numFmt w:val="decimal"/>
        <w:lvlText w:val="%1."/>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center" w:pos="-3687"/>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26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198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2707" w:hanging="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center" w:pos="708"/>
            <w:tab w:val="center" w:pos="1416"/>
            <w:tab w:val="center" w:pos="2124"/>
            <w:tab w:val="center" w:pos="2832"/>
            <w:tab w:val="left" w:pos="3540"/>
            <w:tab w:val="left" w:pos="4248"/>
            <w:tab w:val="left" w:pos="4956"/>
            <w:tab w:val="left" w:pos="5664"/>
            <w:tab w:val="left" w:pos="6372"/>
            <w:tab w:val="left" w:pos="7080"/>
            <w:tab w:val="left" w:pos="7788"/>
            <w:tab w:val="left" w:pos="8496"/>
            <w:tab w:val="left" w:pos="9132"/>
          </w:tabs>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
    <w:lvlOverride w:ilvl="0">
      <w:startOverride w:val="4"/>
      <w:lvl w:ilvl="0">
        <w:start w:val="4"/>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
    <w:lvlOverride w:ilvl="0">
      <w:startOverride w:val="5"/>
      <w:lvl w:ilvl="0">
        <w:start w:val="5"/>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
    <w:lvlOverride w:ilvl="0">
      <w:startOverride w:val="6"/>
      <w:lvl w:ilvl="0">
        <w:start w:val="6"/>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9"/>
  </w:num>
  <w:num w:numId="29">
    <w:abstractNumId w:val="10"/>
  </w:num>
  <w:num w:numId="30">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20" w:hanging="720"/>
        </w:pPr>
        <w:rPr>
          <w:rFonts w:ascii="Univers 45 Light" w:hAnsi="Univers 45 Light" w:hint="default"/>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7"/>
      <w:lvl w:ilvl="2">
        <w:start w:val="7"/>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5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9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27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6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99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
    <w:lvlOverride w:ilvl="0">
      <w:lvl w:ilvl="0" w:tplc="E894F5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9EE89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4048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57" w:hanging="2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ACF0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777" w:hanging="2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82303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97" w:hanging="2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CEAB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17" w:hanging="2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CE52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37" w:hanging="2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44248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57" w:hanging="2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0E077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377" w:hanging="2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0"/>
  </w:num>
  <w:num w:numId="40">
    <w:abstractNumId w:val="17"/>
  </w:num>
  <w:num w:numId="41">
    <w:abstractNumId w:val="15"/>
  </w:num>
  <w:num w:numId="42">
    <w:abstractNumId w:val="12"/>
  </w:num>
  <w:num w:numId="43">
    <w:abstractNumId w:val="13"/>
  </w:num>
  <w:num w:numId="44">
    <w:abstractNumId w:val="16"/>
  </w:num>
  <w:num w:numId="45">
    <w:abstractNumId w:val="5"/>
  </w:num>
  <w:num w:numId="46">
    <w:abstractNumId w:val="11"/>
  </w:num>
  <w:num w:numId="47">
    <w:abstractNumId w:val="7"/>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3A"/>
    <w:rsid w:val="00017DBF"/>
    <w:rsid w:val="00030EEA"/>
    <w:rsid w:val="00035FB7"/>
    <w:rsid w:val="0004546D"/>
    <w:rsid w:val="00065F52"/>
    <w:rsid w:val="0006651A"/>
    <w:rsid w:val="000703FF"/>
    <w:rsid w:val="00071E4E"/>
    <w:rsid w:val="00082BCA"/>
    <w:rsid w:val="00094678"/>
    <w:rsid w:val="000B1559"/>
    <w:rsid w:val="000C3E64"/>
    <w:rsid w:val="000C5242"/>
    <w:rsid w:val="000C5E13"/>
    <w:rsid w:val="000F7EA7"/>
    <w:rsid w:val="00107302"/>
    <w:rsid w:val="00112F64"/>
    <w:rsid w:val="0012631E"/>
    <w:rsid w:val="001330DF"/>
    <w:rsid w:val="00146F50"/>
    <w:rsid w:val="00151127"/>
    <w:rsid w:val="0016051C"/>
    <w:rsid w:val="0016079D"/>
    <w:rsid w:val="001611C3"/>
    <w:rsid w:val="00167A64"/>
    <w:rsid w:val="00167A77"/>
    <w:rsid w:val="00190252"/>
    <w:rsid w:val="0019083E"/>
    <w:rsid w:val="001973A0"/>
    <w:rsid w:val="001A4B84"/>
    <w:rsid w:val="001B1F9B"/>
    <w:rsid w:val="001C72BF"/>
    <w:rsid w:val="001C7487"/>
    <w:rsid w:val="001F3903"/>
    <w:rsid w:val="001F397A"/>
    <w:rsid w:val="002017BE"/>
    <w:rsid w:val="00216278"/>
    <w:rsid w:val="0022563E"/>
    <w:rsid w:val="00242679"/>
    <w:rsid w:val="00245F8F"/>
    <w:rsid w:val="00260053"/>
    <w:rsid w:val="00260EF8"/>
    <w:rsid w:val="00263F56"/>
    <w:rsid w:val="00274408"/>
    <w:rsid w:val="002769FD"/>
    <w:rsid w:val="00283549"/>
    <w:rsid w:val="00284206"/>
    <w:rsid w:val="00286118"/>
    <w:rsid w:val="00291B70"/>
    <w:rsid w:val="0029290D"/>
    <w:rsid w:val="00293678"/>
    <w:rsid w:val="00294152"/>
    <w:rsid w:val="002A01AA"/>
    <w:rsid w:val="002B1D8C"/>
    <w:rsid w:val="002C4258"/>
    <w:rsid w:val="002D370C"/>
    <w:rsid w:val="002E098A"/>
    <w:rsid w:val="00304C9C"/>
    <w:rsid w:val="003101E7"/>
    <w:rsid w:val="00311E5B"/>
    <w:rsid w:val="00313C7F"/>
    <w:rsid w:val="003258FC"/>
    <w:rsid w:val="00340A08"/>
    <w:rsid w:val="003444F5"/>
    <w:rsid w:val="003446EE"/>
    <w:rsid w:val="003553DD"/>
    <w:rsid w:val="00360EFA"/>
    <w:rsid w:val="00373842"/>
    <w:rsid w:val="0037402A"/>
    <w:rsid w:val="003821BA"/>
    <w:rsid w:val="0038452B"/>
    <w:rsid w:val="00384DE2"/>
    <w:rsid w:val="00386FA9"/>
    <w:rsid w:val="00393BDA"/>
    <w:rsid w:val="003A4E97"/>
    <w:rsid w:val="003B18C7"/>
    <w:rsid w:val="003D292D"/>
    <w:rsid w:val="003F1C70"/>
    <w:rsid w:val="00405BEA"/>
    <w:rsid w:val="004067C8"/>
    <w:rsid w:val="00406BAC"/>
    <w:rsid w:val="004213FD"/>
    <w:rsid w:val="0042178C"/>
    <w:rsid w:val="00426582"/>
    <w:rsid w:val="00457C99"/>
    <w:rsid w:val="0046159A"/>
    <w:rsid w:val="004835BD"/>
    <w:rsid w:val="00495EEE"/>
    <w:rsid w:val="00496B3F"/>
    <w:rsid w:val="004A2DC9"/>
    <w:rsid w:val="004A5D07"/>
    <w:rsid w:val="004B0A3D"/>
    <w:rsid w:val="004C0B50"/>
    <w:rsid w:val="004D5184"/>
    <w:rsid w:val="004E7590"/>
    <w:rsid w:val="004E7E71"/>
    <w:rsid w:val="004F27AC"/>
    <w:rsid w:val="004F5CC5"/>
    <w:rsid w:val="0050657F"/>
    <w:rsid w:val="00537318"/>
    <w:rsid w:val="0054030E"/>
    <w:rsid w:val="00540678"/>
    <w:rsid w:val="00591C64"/>
    <w:rsid w:val="0059369F"/>
    <w:rsid w:val="005978C5"/>
    <w:rsid w:val="005A16A9"/>
    <w:rsid w:val="005C04B9"/>
    <w:rsid w:val="005E1D82"/>
    <w:rsid w:val="005F315C"/>
    <w:rsid w:val="005F5D86"/>
    <w:rsid w:val="006015F8"/>
    <w:rsid w:val="00622A3A"/>
    <w:rsid w:val="006313FA"/>
    <w:rsid w:val="00634C49"/>
    <w:rsid w:val="006361ED"/>
    <w:rsid w:val="0064446B"/>
    <w:rsid w:val="00655E37"/>
    <w:rsid w:val="00674F4B"/>
    <w:rsid w:val="00675677"/>
    <w:rsid w:val="00675F99"/>
    <w:rsid w:val="006A2388"/>
    <w:rsid w:val="006C1507"/>
    <w:rsid w:val="006C37CF"/>
    <w:rsid w:val="006D4401"/>
    <w:rsid w:val="006E415E"/>
    <w:rsid w:val="006E4DD5"/>
    <w:rsid w:val="006F0122"/>
    <w:rsid w:val="006F3299"/>
    <w:rsid w:val="006F7935"/>
    <w:rsid w:val="00717689"/>
    <w:rsid w:val="00720B5A"/>
    <w:rsid w:val="0072245D"/>
    <w:rsid w:val="00731D0B"/>
    <w:rsid w:val="00743B1E"/>
    <w:rsid w:val="00757599"/>
    <w:rsid w:val="00770A35"/>
    <w:rsid w:val="00780D14"/>
    <w:rsid w:val="00781401"/>
    <w:rsid w:val="00794F85"/>
    <w:rsid w:val="007A3B62"/>
    <w:rsid w:val="007A42E3"/>
    <w:rsid w:val="007A4FCF"/>
    <w:rsid w:val="007A69FC"/>
    <w:rsid w:val="007A7C61"/>
    <w:rsid w:val="007B6560"/>
    <w:rsid w:val="007C0CA0"/>
    <w:rsid w:val="007D4ADE"/>
    <w:rsid w:val="007E0DC7"/>
    <w:rsid w:val="007E0E09"/>
    <w:rsid w:val="007E7BD4"/>
    <w:rsid w:val="007F266C"/>
    <w:rsid w:val="007F4943"/>
    <w:rsid w:val="007F4B1D"/>
    <w:rsid w:val="00804F76"/>
    <w:rsid w:val="00812EF0"/>
    <w:rsid w:val="00815146"/>
    <w:rsid w:val="0082232E"/>
    <w:rsid w:val="00824FB4"/>
    <w:rsid w:val="00842630"/>
    <w:rsid w:val="0086375A"/>
    <w:rsid w:val="00870A7E"/>
    <w:rsid w:val="008819C7"/>
    <w:rsid w:val="00886305"/>
    <w:rsid w:val="00890CDA"/>
    <w:rsid w:val="00890EDD"/>
    <w:rsid w:val="008B0F0C"/>
    <w:rsid w:val="008D0783"/>
    <w:rsid w:val="008D3AF0"/>
    <w:rsid w:val="008D41C7"/>
    <w:rsid w:val="008D4B8F"/>
    <w:rsid w:val="008F2AD4"/>
    <w:rsid w:val="008F3CCE"/>
    <w:rsid w:val="009047F9"/>
    <w:rsid w:val="00905A13"/>
    <w:rsid w:val="009118AA"/>
    <w:rsid w:val="009268F9"/>
    <w:rsid w:val="00932823"/>
    <w:rsid w:val="00937AEA"/>
    <w:rsid w:val="00941359"/>
    <w:rsid w:val="00951888"/>
    <w:rsid w:val="009519DD"/>
    <w:rsid w:val="009528BE"/>
    <w:rsid w:val="009562D4"/>
    <w:rsid w:val="00957718"/>
    <w:rsid w:val="009664C1"/>
    <w:rsid w:val="00985D93"/>
    <w:rsid w:val="00994154"/>
    <w:rsid w:val="009A022F"/>
    <w:rsid w:val="009C00AC"/>
    <w:rsid w:val="009E4581"/>
    <w:rsid w:val="009F42AE"/>
    <w:rsid w:val="00A0416E"/>
    <w:rsid w:val="00A11444"/>
    <w:rsid w:val="00A12144"/>
    <w:rsid w:val="00A171E0"/>
    <w:rsid w:val="00A21E0D"/>
    <w:rsid w:val="00A322D6"/>
    <w:rsid w:val="00A32975"/>
    <w:rsid w:val="00A35A1D"/>
    <w:rsid w:val="00A37C36"/>
    <w:rsid w:val="00A41D82"/>
    <w:rsid w:val="00A542F6"/>
    <w:rsid w:val="00A63385"/>
    <w:rsid w:val="00A65B11"/>
    <w:rsid w:val="00A813E7"/>
    <w:rsid w:val="00A819B1"/>
    <w:rsid w:val="00A9397D"/>
    <w:rsid w:val="00A959F8"/>
    <w:rsid w:val="00A967CF"/>
    <w:rsid w:val="00AA3B9E"/>
    <w:rsid w:val="00AA5BC0"/>
    <w:rsid w:val="00AB5512"/>
    <w:rsid w:val="00AC2CFB"/>
    <w:rsid w:val="00AC30DB"/>
    <w:rsid w:val="00AC353F"/>
    <w:rsid w:val="00AE0ECB"/>
    <w:rsid w:val="00AF5377"/>
    <w:rsid w:val="00B04C2C"/>
    <w:rsid w:val="00B04F7C"/>
    <w:rsid w:val="00B23F1B"/>
    <w:rsid w:val="00B31479"/>
    <w:rsid w:val="00B33689"/>
    <w:rsid w:val="00B354A9"/>
    <w:rsid w:val="00B40126"/>
    <w:rsid w:val="00B5714C"/>
    <w:rsid w:val="00B63140"/>
    <w:rsid w:val="00B711D6"/>
    <w:rsid w:val="00B75D4D"/>
    <w:rsid w:val="00B879E9"/>
    <w:rsid w:val="00BA36F5"/>
    <w:rsid w:val="00BA5156"/>
    <w:rsid w:val="00BB145B"/>
    <w:rsid w:val="00BB5B97"/>
    <w:rsid w:val="00BC1D31"/>
    <w:rsid w:val="00BD2614"/>
    <w:rsid w:val="00BD2CE8"/>
    <w:rsid w:val="00BE2EB6"/>
    <w:rsid w:val="00BE5E16"/>
    <w:rsid w:val="00BF006F"/>
    <w:rsid w:val="00C07309"/>
    <w:rsid w:val="00C1064C"/>
    <w:rsid w:val="00C12A09"/>
    <w:rsid w:val="00C31877"/>
    <w:rsid w:val="00C628C8"/>
    <w:rsid w:val="00C67FAA"/>
    <w:rsid w:val="00C771ED"/>
    <w:rsid w:val="00C80D20"/>
    <w:rsid w:val="00C86804"/>
    <w:rsid w:val="00C90C6C"/>
    <w:rsid w:val="00C96D22"/>
    <w:rsid w:val="00CA163C"/>
    <w:rsid w:val="00CB3C3B"/>
    <w:rsid w:val="00CB5ED2"/>
    <w:rsid w:val="00CC13E1"/>
    <w:rsid w:val="00CC3C57"/>
    <w:rsid w:val="00CD469C"/>
    <w:rsid w:val="00CE548B"/>
    <w:rsid w:val="00CF0081"/>
    <w:rsid w:val="00CF197B"/>
    <w:rsid w:val="00CF27F1"/>
    <w:rsid w:val="00CF2B7E"/>
    <w:rsid w:val="00D1003D"/>
    <w:rsid w:val="00D14808"/>
    <w:rsid w:val="00D24A17"/>
    <w:rsid w:val="00D5299F"/>
    <w:rsid w:val="00D548C3"/>
    <w:rsid w:val="00D63D41"/>
    <w:rsid w:val="00D70250"/>
    <w:rsid w:val="00D75F3F"/>
    <w:rsid w:val="00D85AC4"/>
    <w:rsid w:val="00D94228"/>
    <w:rsid w:val="00DA6A63"/>
    <w:rsid w:val="00DB52EA"/>
    <w:rsid w:val="00DB78AE"/>
    <w:rsid w:val="00DC1EF2"/>
    <w:rsid w:val="00DD1B64"/>
    <w:rsid w:val="00DD2B38"/>
    <w:rsid w:val="00DD3F63"/>
    <w:rsid w:val="00DE0DE6"/>
    <w:rsid w:val="00DE6880"/>
    <w:rsid w:val="00DF0FD4"/>
    <w:rsid w:val="00E0119A"/>
    <w:rsid w:val="00E022BD"/>
    <w:rsid w:val="00E2103C"/>
    <w:rsid w:val="00E52987"/>
    <w:rsid w:val="00E62399"/>
    <w:rsid w:val="00E646C4"/>
    <w:rsid w:val="00E80F84"/>
    <w:rsid w:val="00E82A4E"/>
    <w:rsid w:val="00E86C66"/>
    <w:rsid w:val="00E916A5"/>
    <w:rsid w:val="00EA3523"/>
    <w:rsid w:val="00EA774E"/>
    <w:rsid w:val="00EB0359"/>
    <w:rsid w:val="00EB7079"/>
    <w:rsid w:val="00EC38FC"/>
    <w:rsid w:val="00ED0C53"/>
    <w:rsid w:val="00EE4228"/>
    <w:rsid w:val="00EF0057"/>
    <w:rsid w:val="00EF0700"/>
    <w:rsid w:val="00EF405B"/>
    <w:rsid w:val="00EF63FA"/>
    <w:rsid w:val="00EF6C71"/>
    <w:rsid w:val="00F0389D"/>
    <w:rsid w:val="00F165A1"/>
    <w:rsid w:val="00F252F9"/>
    <w:rsid w:val="00F2687F"/>
    <w:rsid w:val="00F50D26"/>
    <w:rsid w:val="00F5245B"/>
    <w:rsid w:val="00F617E2"/>
    <w:rsid w:val="00F667AA"/>
    <w:rsid w:val="00F76809"/>
    <w:rsid w:val="00F833AD"/>
    <w:rsid w:val="00F9712D"/>
    <w:rsid w:val="00FB4689"/>
    <w:rsid w:val="00FD251A"/>
    <w:rsid w:val="00FD3282"/>
    <w:rsid w:val="00FE0E4A"/>
    <w:rsid w:val="00FE7BA0"/>
    <w:rsid w:val="00FF2E99"/>
    <w:rsid w:val="00FF3875"/>
    <w:rsid w:val="00FF445F"/>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29B6D"/>
  <w15:docId w15:val="{2B0DC636-E063-46C6-8BDD-98F9538B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B5512"/>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de-DE"/>
      <w14:textOutline w14:w="12700" w14:cap="flat" w14:cmpd="sng" w14:algn="ctr">
        <w14:noFill/>
        <w14:prstDash w14:val="solid"/>
        <w14:miter w14:lim="400000"/>
      </w14:textOutline>
    </w:rPr>
  </w:style>
  <w:style w:type="paragraph" w:styleId="berschrift2">
    <w:name w:val="heading 2"/>
    <w:basedOn w:val="Standard"/>
    <w:next w:val="Standard"/>
    <w:link w:val="berschrift2Zchn"/>
    <w:qFormat/>
    <w:rsid w:val="00622A3A"/>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qFormat/>
    <w:rsid w:val="00622A3A"/>
    <w:pPr>
      <w:keepNext/>
      <w:pBdr>
        <w:top w:val="single" w:sz="4" w:space="1" w:color="auto"/>
        <w:left w:val="single" w:sz="4" w:space="4" w:color="auto"/>
        <w:bottom w:val="single" w:sz="4" w:space="1" w:color="auto"/>
        <w:right w:val="single" w:sz="4" w:space="4" w:color="auto"/>
      </w:pBdr>
      <w:jc w:val="center"/>
      <w:outlineLvl w:val="3"/>
    </w:pPr>
    <w:rPr>
      <w:rFonts w:ascii="Times New Roman" w:eastAsia="Times New Roman" w:hAnsi="Times New Roman"/>
      <w:b/>
      <w:lang w:eastAsia="de-DE"/>
    </w:rPr>
  </w:style>
  <w:style w:type="paragraph" w:styleId="berschrift6">
    <w:name w:val="heading 6"/>
    <w:basedOn w:val="Standard"/>
    <w:next w:val="Standard"/>
    <w:link w:val="berschrift6Zchn"/>
    <w:qFormat/>
    <w:rsid w:val="00622A3A"/>
    <w:pPr>
      <w:keepNext/>
      <w:tabs>
        <w:tab w:val="left" w:pos="2268"/>
        <w:tab w:val="left" w:pos="5670"/>
      </w:tabs>
      <w:ind w:right="709"/>
      <w:outlineLvl w:val="5"/>
    </w:pPr>
    <w:rPr>
      <w:rFonts w:ascii="Times New Roman" w:eastAsia="Times New Roman" w:hAnsi="Times New Roman"/>
      <w:u w:val="single"/>
      <w:lang w:eastAsia="de-DE"/>
    </w:rPr>
  </w:style>
  <w:style w:type="paragraph" w:styleId="berschrift7">
    <w:name w:val="heading 7"/>
    <w:basedOn w:val="Standard"/>
    <w:next w:val="Standard"/>
    <w:link w:val="berschrift7Zchn"/>
    <w:qFormat/>
    <w:rsid w:val="00622A3A"/>
    <w:pPr>
      <w:keepNext/>
      <w:tabs>
        <w:tab w:val="left" w:pos="2410"/>
        <w:tab w:val="right" w:pos="9072"/>
      </w:tabs>
      <w:outlineLvl w:val="6"/>
    </w:pPr>
    <w:rPr>
      <w:rFonts w:ascii="Univers 45 Light" w:eastAsia="Times New Roman" w:hAnsi="Univers 45 Light"/>
      <w:b/>
      <w:bCs/>
      <w:sz w:val="18"/>
      <w:u w:val="single"/>
      <w:lang w:eastAsia="de-DE"/>
    </w:rPr>
  </w:style>
  <w:style w:type="paragraph" w:styleId="berschrift8">
    <w:name w:val="heading 8"/>
    <w:basedOn w:val="Standard"/>
    <w:next w:val="Standard"/>
    <w:link w:val="berschrift8Zchn"/>
    <w:qFormat/>
    <w:rsid w:val="00622A3A"/>
    <w:pPr>
      <w:keepNext/>
      <w:outlineLvl w:val="7"/>
    </w:pPr>
    <w:rPr>
      <w:rFonts w:ascii="Univers (W1)" w:eastAsia="Times New Roman" w:hAnsi="Univers (W1)"/>
      <w:b/>
      <w:bCs/>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0E36"/>
  </w:style>
  <w:style w:type="paragraph" w:styleId="Kopfzeile">
    <w:name w:val="header"/>
    <w:basedOn w:val="Standard"/>
    <w:link w:val="KopfzeileZchn"/>
    <w:uiPriority w:val="99"/>
    <w:unhideWhenUsed/>
    <w:rsid w:val="00B04F7C"/>
    <w:pPr>
      <w:tabs>
        <w:tab w:val="center" w:pos="4536"/>
        <w:tab w:val="right" w:pos="9072"/>
      </w:tabs>
    </w:pPr>
  </w:style>
  <w:style w:type="character" w:customStyle="1" w:styleId="KopfzeileZchn">
    <w:name w:val="Kopfzeile Zchn"/>
    <w:link w:val="Kopfzeile"/>
    <w:uiPriority w:val="99"/>
    <w:rsid w:val="00B04F7C"/>
    <w:rPr>
      <w:sz w:val="24"/>
    </w:rPr>
  </w:style>
  <w:style w:type="paragraph" w:styleId="Fuzeile">
    <w:name w:val="footer"/>
    <w:basedOn w:val="Standard"/>
    <w:link w:val="FuzeileZchn"/>
    <w:uiPriority w:val="99"/>
    <w:unhideWhenUsed/>
    <w:rsid w:val="00B04F7C"/>
    <w:pPr>
      <w:tabs>
        <w:tab w:val="center" w:pos="4536"/>
        <w:tab w:val="right" w:pos="9072"/>
      </w:tabs>
    </w:pPr>
  </w:style>
  <w:style w:type="character" w:customStyle="1" w:styleId="FuzeileZchn">
    <w:name w:val="Fußzeile Zchn"/>
    <w:link w:val="Fuzeile"/>
    <w:uiPriority w:val="99"/>
    <w:rsid w:val="00B04F7C"/>
    <w:rPr>
      <w:sz w:val="24"/>
    </w:rPr>
  </w:style>
  <w:style w:type="paragraph" w:styleId="Sprechblasentext">
    <w:name w:val="Balloon Text"/>
    <w:basedOn w:val="Standard"/>
    <w:link w:val="SprechblasentextZchn"/>
    <w:uiPriority w:val="99"/>
    <w:semiHidden/>
    <w:unhideWhenUsed/>
    <w:rsid w:val="006F79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935"/>
    <w:rPr>
      <w:rFonts w:ascii="Tahoma" w:hAnsi="Tahoma" w:cs="Tahoma"/>
      <w:sz w:val="16"/>
      <w:szCs w:val="16"/>
      <w:lang w:val="de-DE" w:eastAsia="en-US"/>
    </w:rPr>
  </w:style>
  <w:style w:type="character" w:customStyle="1" w:styleId="berschrift2Zchn">
    <w:name w:val="Überschrift 2 Zchn"/>
    <w:basedOn w:val="Absatz-Standardschriftart"/>
    <w:link w:val="berschrift2"/>
    <w:rsid w:val="00622A3A"/>
    <w:rPr>
      <w:rFonts w:ascii="Arial" w:hAnsi="Arial" w:cs="Arial"/>
      <w:b/>
      <w:bCs/>
      <w:i/>
      <w:iCs/>
      <w:sz w:val="28"/>
      <w:szCs w:val="28"/>
      <w:lang w:val="de-DE" w:eastAsia="en-US"/>
    </w:rPr>
  </w:style>
  <w:style w:type="character" w:customStyle="1" w:styleId="berschrift4Zchn">
    <w:name w:val="Überschrift 4 Zchn"/>
    <w:basedOn w:val="Absatz-Standardschriftart"/>
    <w:link w:val="berschrift4"/>
    <w:rsid w:val="00622A3A"/>
    <w:rPr>
      <w:rFonts w:ascii="Times New Roman" w:eastAsia="Times New Roman" w:hAnsi="Times New Roman"/>
      <w:b/>
      <w:sz w:val="24"/>
      <w:lang w:val="de-DE" w:eastAsia="de-DE"/>
    </w:rPr>
  </w:style>
  <w:style w:type="character" w:customStyle="1" w:styleId="berschrift6Zchn">
    <w:name w:val="Überschrift 6 Zchn"/>
    <w:basedOn w:val="Absatz-Standardschriftart"/>
    <w:link w:val="berschrift6"/>
    <w:rsid w:val="00622A3A"/>
    <w:rPr>
      <w:rFonts w:ascii="Times New Roman" w:eastAsia="Times New Roman" w:hAnsi="Times New Roman"/>
      <w:sz w:val="24"/>
      <w:u w:val="single"/>
      <w:lang w:val="de-DE" w:eastAsia="de-DE"/>
    </w:rPr>
  </w:style>
  <w:style w:type="character" w:customStyle="1" w:styleId="berschrift7Zchn">
    <w:name w:val="Überschrift 7 Zchn"/>
    <w:basedOn w:val="Absatz-Standardschriftart"/>
    <w:link w:val="berschrift7"/>
    <w:rsid w:val="00622A3A"/>
    <w:rPr>
      <w:rFonts w:ascii="Univers 45 Light" w:eastAsia="Times New Roman" w:hAnsi="Univers 45 Light"/>
      <w:b/>
      <w:bCs/>
      <w:sz w:val="18"/>
      <w:szCs w:val="24"/>
      <w:u w:val="single"/>
      <w:lang w:val="de-DE" w:eastAsia="de-DE"/>
    </w:rPr>
  </w:style>
  <w:style w:type="character" w:customStyle="1" w:styleId="berschrift8Zchn">
    <w:name w:val="Überschrift 8 Zchn"/>
    <w:basedOn w:val="Absatz-Standardschriftart"/>
    <w:link w:val="berschrift8"/>
    <w:rsid w:val="00622A3A"/>
    <w:rPr>
      <w:rFonts w:ascii="Univers (W1)" w:eastAsia="Times New Roman" w:hAnsi="Univers (W1)"/>
      <w:b/>
      <w:bCs/>
      <w:sz w:val="18"/>
      <w:lang w:val="de-DE" w:eastAsia="de-DE"/>
    </w:rPr>
  </w:style>
  <w:style w:type="paragraph" w:styleId="Textkrper2">
    <w:name w:val="Body Text 2"/>
    <w:basedOn w:val="Standard"/>
    <w:link w:val="Textkrper2Zchn"/>
    <w:rsid w:val="00622A3A"/>
    <w:pPr>
      <w:ind w:right="709"/>
      <w:jc w:val="both"/>
    </w:pPr>
    <w:rPr>
      <w:rFonts w:ascii="Times New Roman" w:eastAsia="Times New Roman" w:hAnsi="Times New Roman"/>
      <w:b/>
      <w:lang w:eastAsia="de-DE"/>
    </w:rPr>
  </w:style>
  <w:style w:type="character" w:customStyle="1" w:styleId="Textkrper2Zchn">
    <w:name w:val="Textkörper 2 Zchn"/>
    <w:basedOn w:val="Absatz-Standardschriftart"/>
    <w:link w:val="Textkrper2"/>
    <w:rsid w:val="00622A3A"/>
    <w:rPr>
      <w:rFonts w:ascii="Times New Roman" w:eastAsia="Times New Roman" w:hAnsi="Times New Roman"/>
      <w:b/>
      <w:sz w:val="24"/>
      <w:lang w:val="de-DE" w:eastAsia="de-DE"/>
    </w:rPr>
  </w:style>
  <w:style w:type="paragraph" w:customStyle="1" w:styleId="xl25">
    <w:name w:val="xl25"/>
    <w:basedOn w:val="Standard"/>
    <w:rsid w:val="00622A3A"/>
    <w:pPr>
      <w:spacing w:before="100" w:beforeAutospacing="1" w:after="100" w:afterAutospacing="1"/>
    </w:pPr>
    <w:rPr>
      <w:rFonts w:ascii="Arial" w:hAnsi="Arial" w:cs="Arial"/>
      <w:sz w:val="18"/>
      <w:szCs w:val="18"/>
      <w:lang w:val="de-AT" w:eastAsia="de-DE"/>
    </w:rPr>
  </w:style>
  <w:style w:type="character" w:styleId="Hyperlink">
    <w:name w:val="Hyperlink"/>
    <w:basedOn w:val="Absatz-Standardschriftart"/>
    <w:rsid w:val="00622A3A"/>
    <w:rPr>
      <w:color w:val="0000FF"/>
      <w:u w:val="single"/>
    </w:rPr>
  </w:style>
  <w:style w:type="paragraph" w:customStyle="1" w:styleId="Default">
    <w:name w:val="Default"/>
    <w:rsid w:val="00622A3A"/>
    <w:pPr>
      <w:autoSpaceDE w:val="0"/>
      <w:autoSpaceDN w:val="0"/>
      <w:adjustRightInd w:val="0"/>
    </w:pPr>
    <w:rPr>
      <w:rFonts w:ascii="Univers 45 Light" w:hAnsi="Univers 45 Light" w:cs="Univers 45 Light"/>
      <w:color w:val="000000"/>
      <w:sz w:val="24"/>
      <w:szCs w:val="24"/>
      <w:lang w:eastAsia="de-DE"/>
    </w:rPr>
  </w:style>
  <w:style w:type="paragraph" w:styleId="Textkrper3">
    <w:name w:val="Body Text 3"/>
    <w:basedOn w:val="Standard"/>
    <w:link w:val="Textkrper3Zchn"/>
    <w:rsid w:val="00731D0B"/>
    <w:pPr>
      <w:spacing w:after="120"/>
    </w:pPr>
    <w:rPr>
      <w:sz w:val="16"/>
      <w:szCs w:val="16"/>
    </w:rPr>
  </w:style>
  <w:style w:type="character" w:customStyle="1" w:styleId="Textkrper3Zchn">
    <w:name w:val="Textkörper 3 Zchn"/>
    <w:basedOn w:val="Absatz-Standardschriftart"/>
    <w:link w:val="Textkrper3"/>
    <w:rsid w:val="00731D0B"/>
    <w:rPr>
      <w:sz w:val="16"/>
      <w:szCs w:val="16"/>
      <w:lang w:val="de-DE" w:eastAsia="en-US"/>
    </w:rPr>
  </w:style>
  <w:style w:type="character" w:styleId="Fett">
    <w:name w:val="Strong"/>
    <w:basedOn w:val="Absatz-Standardschriftart"/>
    <w:uiPriority w:val="22"/>
    <w:qFormat/>
    <w:rsid w:val="00824FB4"/>
    <w:rPr>
      <w:b/>
      <w:bCs/>
    </w:rPr>
  </w:style>
  <w:style w:type="character" w:customStyle="1" w:styleId="type">
    <w:name w:val="type"/>
    <w:basedOn w:val="Absatz-Standardschriftart"/>
    <w:rsid w:val="00D1003D"/>
  </w:style>
  <w:style w:type="character" w:customStyle="1" w:styleId="apple-converted-space">
    <w:name w:val="apple-converted-space"/>
    <w:basedOn w:val="Absatz-Standardschriftart"/>
    <w:rsid w:val="00D1003D"/>
  </w:style>
  <w:style w:type="character" w:customStyle="1" w:styleId="xbe">
    <w:name w:val="_xbe"/>
    <w:basedOn w:val="Absatz-Standardschriftart"/>
    <w:rsid w:val="00B31479"/>
  </w:style>
  <w:style w:type="paragraph" w:styleId="StandardWeb">
    <w:name w:val="Normal (Web)"/>
    <w:basedOn w:val="Standard"/>
    <w:uiPriority w:val="99"/>
    <w:semiHidden/>
    <w:unhideWhenUsed/>
    <w:rsid w:val="0029290D"/>
    <w:pPr>
      <w:spacing w:before="100" w:beforeAutospacing="1" w:after="100" w:afterAutospacing="1"/>
    </w:pPr>
    <w:rPr>
      <w:rFonts w:ascii="Times New Roman" w:eastAsia="Times New Roman" w:hAnsi="Times New Roman"/>
      <w:lang w:val="de-AT"/>
    </w:rPr>
  </w:style>
  <w:style w:type="paragraph" w:customStyle="1" w:styleId="s3">
    <w:name w:val="s3"/>
    <w:basedOn w:val="Standard"/>
    <w:uiPriority w:val="99"/>
    <w:semiHidden/>
    <w:rsid w:val="0029290D"/>
    <w:pPr>
      <w:spacing w:before="100" w:beforeAutospacing="1" w:after="100" w:afterAutospacing="1"/>
    </w:pPr>
    <w:rPr>
      <w:rFonts w:ascii="Times New Roman" w:eastAsiaTheme="minorHAnsi" w:hAnsi="Times New Roman"/>
      <w:lang w:val="de-AT"/>
    </w:rPr>
  </w:style>
  <w:style w:type="character" w:customStyle="1" w:styleId="bumpedfont15">
    <w:name w:val="bumpedfont15"/>
    <w:basedOn w:val="Absatz-Standardschriftart"/>
    <w:rsid w:val="0029290D"/>
  </w:style>
  <w:style w:type="character" w:styleId="BesuchterLink">
    <w:name w:val="FollowedHyperlink"/>
    <w:basedOn w:val="Absatz-Standardschriftart"/>
    <w:uiPriority w:val="99"/>
    <w:semiHidden/>
    <w:unhideWhenUsed/>
    <w:rsid w:val="0029290D"/>
    <w:rPr>
      <w:color w:val="800080" w:themeColor="followedHyperlink"/>
      <w:u w:val="single"/>
    </w:rPr>
  </w:style>
  <w:style w:type="character" w:customStyle="1" w:styleId="mini-contacts">
    <w:name w:val="mini-contacts"/>
    <w:basedOn w:val="Absatz-Standardschriftart"/>
    <w:rsid w:val="00BE2EB6"/>
  </w:style>
  <w:style w:type="character" w:customStyle="1" w:styleId="telephone">
    <w:name w:val="telephone"/>
    <w:basedOn w:val="Absatz-Standardschriftart"/>
    <w:rsid w:val="00B5714C"/>
  </w:style>
  <w:style w:type="numbering" w:customStyle="1" w:styleId="ImportierterStil2">
    <w:name w:val="Importierter Stil: 2"/>
    <w:rsid w:val="00AB5512"/>
    <w:pPr>
      <w:numPr>
        <w:numId w:val="1"/>
      </w:numPr>
    </w:pPr>
  </w:style>
  <w:style w:type="numbering" w:customStyle="1" w:styleId="ImportierterStil3">
    <w:name w:val="Importierter Stil: 3"/>
    <w:rsid w:val="00AB5512"/>
    <w:pPr>
      <w:numPr>
        <w:numId w:val="3"/>
      </w:numPr>
    </w:pPr>
  </w:style>
  <w:style w:type="character" w:customStyle="1" w:styleId="Ohne">
    <w:name w:val="Ohne"/>
    <w:rsid w:val="00AB5512"/>
  </w:style>
  <w:style w:type="character" w:customStyle="1" w:styleId="Hyperlink0">
    <w:name w:val="Hyperlink.0"/>
    <w:basedOn w:val="Ohne"/>
    <w:rsid w:val="00AB5512"/>
    <w:rPr>
      <w:outline w:val="0"/>
      <w:color w:val="0000FF"/>
      <w:u w:val="single" w:color="0000FF"/>
    </w:rPr>
  </w:style>
  <w:style w:type="numbering" w:customStyle="1" w:styleId="ImportierterStil4">
    <w:name w:val="Importierter Stil: 4"/>
    <w:rsid w:val="00AB5512"/>
    <w:pPr>
      <w:numPr>
        <w:numId w:val="6"/>
      </w:numPr>
    </w:pPr>
  </w:style>
  <w:style w:type="numbering" w:customStyle="1" w:styleId="ImportierterStil5">
    <w:name w:val="Importierter Stil: 5"/>
    <w:rsid w:val="00AB5512"/>
    <w:pPr>
      <w:numPr>
        <w:numId w:val="13"/>
      </w:numPr>
    </w:pPr>
  </w:style>
  <w:style w:type="character" w:customStyle="1" w:styleId="Hyperlink1">
    <w:name w:val="Hyperlink.1"/>
    <w:basedOn w:val="Ohne"/>
    <w:rsid w:val="00AB5512"/>
    <w:rPr>
      <w:rFonts w:ascii="Nexa Book" w:eastAsia="Nexa Book" w:hAnsi="Nexa Book" w:cs="Nexa Book"/>
      <w:outline w:val="0"/>
      <w:color w:val="0000FF"/>
      <w:sz w:val="18"/>
      <w:szCs w:val="18"/>
      <w:u w:val="single" w:color="0000FF"/>
    </w:rPr>
  </w:style>
  <w:style w:type="character" w:customStyle="1" w:styleId="Hyperlink2">
    <w:name w:val="Hyperlink.2"/>
    <w:basedOn w:val="Ohne"/>
    <w:rsid w:val="00AB5512"/>
    <w:rPr>
      <w:u w:color="000000"/>
    </w:rPr>
  </w:style>
  <w:style w:type="numbering" w:customStyle="1" w:styleId="ImportierterStil6">
    <w:name w:val="Importierter Stil: 6"/>
    <w:rsid w:val="00AB5512"/>
    <w:pPr>
      <w:numPr>
        <w:numId w:val="28"/>
      </w:numPr>
    </w:pPr>
  </w:style>
  <w:style w:type="character" w:styleId="Kommentarzeichen">
    <w:name w:val="annotation reference"/>
    <w:basedOn w:val="Absatz-Standardschriftart"/>
    <w:uiPriority w:val="99"/>
    <w:semiHidden/>
    <w:unhideWhenUsed/>
    <w:rsid w:val="00D75F3F"/>
    <w:rPr>
      <w:sz w:val="16"/>
      <w:szCs w:val="16"/>
    </w:rPr>
  </w:style>
  <w:style w:type="paragraph" w:styleId="Kommentartext">
    <w:name w:val="annotation text"/>
    <w:basedOn w:val="Standard"/>
    <w:link w:val="KommentartextZchn"/>
    <w:uiPriority w:val="99"/>
    <w:semiHidden/>
    <w:unhideWhenUsed/>
    <w:rsid w:val="00D75F3F"/>
    <w:rPr>
      <w:sz w:val="20"/>
      <w:szCs w:val="20"/>
    </w:rPr>
  </w:style>
  <w:style w:type="character" w:customStyle="1" w:styleId="KommentartextZchn">
    <w:name w:val="Kommentartext Zchn"/>
    <w:basedOn w:val="Absatz-Standardschriftart"/>
    <w:link w:val="Kommentartext"/>
    <w:uiPriority w:val="99"/>
    <w:semiHidden/>
    <w:rsid w:val="00D75F3F"/>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D75F3F"/>
    <w:rPr>
      <w:b/>
      <w:bCs/>
    </w:rPr>
  </w:style>
  <w:style w:type="character" w:customStyle="1" w:styleId="KommentarthemaZchn">
    <w:name w:val="Kommentarthema Zchn"/>
    <w:basedOn w:val="KommentartextZchn"/>
    <w:link w:val="Kommentarthema"/>
    <w:uiPriority w:val="99"/>
    <w:semiHidden/>
    <w:rsid w:val="00D75F3F"/>
    <w:rPr>
      <w:rFonts w:ascii="Helvetica Neue" w:eastAsia="Arial Unicode MS" w:hAnsi="Helvetica Neue" w:cs="Arial Unicode MS"/>
      <w:b/>
      <w:bCs/>
      <w:color w:val="000000"/>
      <w:u w:color="000000"/>
      <w:bdr w:val="nil"/>
      <w:lang w:val="de-DE"/>
      <w14:textOutline w14:w="12700" w14:cap="flat" w14:cmpd="sng" w14:algn="ctr">
        <w14:noFill/>
        <w14:prstDash w14:val="solid"/>
        <w14:miter w14:lim="400000"/>
      </w14:textOutline>
    </w:rPr>
  </w:style>
  <w:style w:type="paragraph" w:styleId="Listenabsatz">
    <w:name w:val="List Paragraph"/>
    <w:basedOn w:val="Standard"/>
    <w:uiPriority w:val="34"/>
    <w:qFormat/>
    <w:rsid w:val="00D14808"/>
    <w:pPr>
      <w:pBdr>
        <w:top w:val="none" w:sz="0" w:space="0" w:color="auto"/>
        <w:left w:val="none" w:sz="0" w:space="0" w:color="auto"/>
        <w:bottom w:val="none" w:sz="0" w:space="0" w:color="auto"/>
        <w:right w:val="none" w:sz="0" w:space="0" w:color="auto"/>
        <w:between w:val="none" w:sz="0" w:space="0" w:color="auto"/>
        <w:bar w:val="none" w:sz="0" w:color="auto"/>
      </w:pBdr>
      <w:spacing w:before="0"/>
      <w:ind w:left="720"/>
      <w:contextualSpacing/>
    </w:pP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307">
      <w:bodyDiv w:val="1"/>
      <w:marLeft w:val="0"/>
      <w:marRight w:val="0"/>
      <w:marTop w:val="0"/>
      <w:marBottom w:val="0"/>
      <w:divBdr>
        <w:top w:val="none" w:sz="0" w:space="0" w:color="auto"/>
        <w:left w:val="none" w:sz="0" w:space="0" w:color="auto"/>
        <w:bottom w:val="none" w:sz="0" w:space="0" w:color="auto"/>
        <w:right w:val="none" w:sz="0" w:space="0" w:color="auto"/>
      </w:divBdr>
    </w:div>
    <w:div w:id="361324684">
      <w:bodyDiv w:val="1"/>
      <w:marLeft w:val="0"/>
      <w:marRight w:val="0"/>
      <w:marTop w:val="0"/>
      <w:marBottom w:val="0"/>
      <w:divBdr>
        <w:top w:val="none" w:sz="0" w:space="0" w:color="auto"/>
        <w:left w:val="none" w:sz="0" w:space="0" w:color="auto"/>
        <w:bottom w:val="none" w:sz="0" w:space="0" w:color="auto"/>
        <w:right w:val="none" w:sz="0" w:space="0" w:color="auto"/>
      </w:divBdr>
    </w:div>
    <w:div w:id="553001551">
      <w:bodyDiv w:val="1"/>
      <w:marLeft w:val="0"/>
      <w:marRight w:val="0"/>
      <w:marTop w:val="0"/>
      <w:marBottom w:val="0"/>
      <w:divBdr>
        <w:top w:val="none" w:sz="0" w:space="0" w:color="auto"/>
        <w:left w:val="none" w:sz="0" w:space="0" w:color="auto"/>
        <w:bottom w:val="none" w:sz="0" w:space="0" w:color="auto"/>
        <w:right w:val="none" w:sz="0" w:space="0" w:color="auto"/>
      </w:divBdr>
    </w:div>
    <w:div w:id="1202087470">
      <w:bodyDiv w:val="1"/>
      <w:marLeft w:val="0"/>
      <w:marRight w:val="0"/>
      <w:marTop w:val="0"/>
      <w:marBottom w:val="0"/>
      <w:divBdr>
        <w:top w:val="none" w:sz="0" w:space="0" w:color="auto"/>
        <w:left w:val="none" w:sz="0" w:space="0" w:color="auto"/>
        <w:bottom w:val="none" w:sz="0" w:space="0" w:color="auto"/>
        <w:right w:val="none" w:sz="0" w:space="0" w:color="auto"/>
      </w:divBdr>
    </w:div>
    <w:div w:id="1227451986">
      <w:bodyDiv w:val="1"/>
      <w:marLeft w:val="0"/>
      <w:marRight w:val="0"/>
      <w:marTop w:val="0"/>
      <w:marBottom w:val="0"/>
      <w:divBdr>
        <w:top w:val="none" w:sz="0" w:space="0" w:color="auto"/>
        <w:left w:val="none" w:sz="0" w:space="0" w:color="auto"/>
        <w:bottom w:val="none" w:sz="0" w:space="0" w:color="auto"/>
        <w:right w:val="none" w:sz="0" w:space="0" w:color="auto"/>
      </w:divBdr>
    </w:div>
    <w:div w:id="1308361863">
      <w:bodyDiv w:val="1"/>
      <w:marLeft w:val="0"/>
      <w:marRight w:val="0"/>
      <w:marTop w:val="0"/>
      <w:marBottom w:val="0"/>
      <w:divBdr>
        <w:top w:val="none" w:sz="0" w:space="0" w:color="auto"/>
        <w:left w:val="none" w:sz="0" w:space="0" w:color="auto"/>
        <w:bottom w:val="none" w:sz="0" w:space="0" w:color="auto"/>
        <w:right w:val="none" w:sz="0" w:space="0" w:color="auto"/>
      </w:divBdr>
    </w:div>
    <w:div w:id="1669481135">
      <w:bodyDiv w:val="1"/>
      <w:marLeft w:val="0"/>
      <w:marRight w:val="0"/>
      <w:marTop w:val="0"/>
      <w:marBottom w:val="0"/>
      <w:divBdr>
        <w:top w:val="none" w:sz="0" w:space="0" w:color="auto"/>
        <w:left w:val="none" w:sz="0" w:space="0" w:color="auto"/>
        <w:bottom w:val="none" w:sz="0" w:space="0" w:color="auto"/>
        <w:right w:val="none" w:sz="0" w:space="0" w:color="auto"/>
      </w:divBdr>
      <w:divsChild>
        <w:div w:id="1927491203">
          <w:marLeft w:val="0"/>
          <w:marRight w:val="0"/>
          <w:marTop w:val="0"/>
          <w:marBottom w:val="0"/>
          <w:divBdr>
            <w:top w:val="none" w:sz="0" w:space="0" w:color="auto"/>
            <w:left w:val="none" w:sz="0" w:space="0" w:color="auto"/>
            <w:bottom w:val="none" w:sz="0" w:space="0" w:color="auto"/>
            <w:right w:val="none" w:sz="0" w:space="0" w:color="auto"/>
          </w:divBdr>
        </w:div>
      </w:divsChild>
    </w:div>
    <w:div w:id="2056811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CC16-F879-4D99-B010-F23E32E4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4810</Characters>
  <Application>Microsoft Office Word</Application>
  <DocSecurity>0</DocSecurity>
  <Lines>111</Lines>
  <Paragraphs>4</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Pusam</dc:creator>
  <cp:lastModifiedBy>Iris Stöckelmayr</cp:lastModifiedBy>
  <cp:revision>2</cp:revision>
  <cp:lastPrinted>2020-10-23T13:49:00Z</cp:lastPrinted>
  <dcterms:created xsi:type="dcterms:W3CDTF">2020-10-23T14:32:00Z</dcterms:created>
  <dcterms:modified xsi:type="dcterms:W3CDTF">2020-10-23T14:32:00Z</dcterms:modified>
</cp:coreProperties>
</file>